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DC" w:rsidRPr="00183C7A" w:rsidRDefault="00602AD7" w:rsidP="00183C7A">
      <w:pPr>
        <w:pStyle w:val="a5"/>
      </w:pPr>
      <w:r>
        <w:rPr>
          <w:noProof/>
        </w:rPr>
        <w:pict>
          <v:shapetype id="_x0000_t202" coordsize="21600,21600" o:spt="202" path="m,l,21600r21600,l21600,xe">
            <v:stroke joinstyle="miter"/>
            <v:path gradientshapeok="t" o:connecttype="rect"/>
          </v:shapetype>
          <v:shape id="_x0000_s1030" type="#_x0000_t202" style="position:absolute;margin-left:0;margin-top:-42.9pt;width:507.4pt;height:34pt;z-index:2" filled="f" stroked="f" strokeweight=".25pt">
            <v:textbox style="mso-next-textbox:#_x0000_s1030" inset="5.85pt,.7pt,5.85pt,.7pt">
              <w:txbxContent>
                <w:p w:rsidR="007D438E" w:rsidRPr="00C32743" w:rsidRDefault="007D438E" w:rsidP="007D438E">
                  <w:pPr>
                    <w:pStyle w:val="a8"/>
                    <w:rPr>
                      <w:lang w:eastAsia="zh-CN"/>
                    </w:rPr>
                  </w:pPr>
                  <w:r>
                    <w:rPr>
                      <w:rFonts w:hint="eastAsia"/>
                      <w:lang w:eastAsia="zh-CN"/>
                    </w:rPr>
                    <w:t>陳博</w:t>
                  </w:r>
                  <w:r w:rsidRPr="007D438E">
                    <w:rPr>
                      <w:rFonts w:hint="eastAsia"/>
                      <w:lang w:eastAsia="zh-CN"/>
                    </w:rPr>
                    <w:t>*</w:t>
                  </w:r>
                  <w:r>
                    <w:rPr>
                      <w:rFonts w:hint="eastAsia"/>
                      <w:lang w:eastAsia="zh-CN"/>
                    </w:rPr>
                    <w:t xml:space="preserve">　久永忠範</w:t>
                  </w:r>
                  <w:r w:rsidRPr="007D438E">
                    <w:rPr>
                      <w:rFonts w:hint="eastAsia"/>
                      <w:lang w:eastAsia="zh-CN"/>
                    </w:rPr>
                    <w:t>*</w:t>
                  </w:r>
                  <w:r>
                    <w:rPr>
                      <w:rFonts w:hint="eastAsia"/>
                      <w:lang w:eastAsia="zh-CN"/>
                    </w:rPr>
                    <w:t xml:space="preserve">　</w:t>
                  </w:r>
                  <w:r w:rsidRPr="00C34268">
                    <w:rPr>
                      <w:lang w:eastAsia="zh-CN"/>
                    </w:rPr>
                    <w:t>泊大貴</w:t>
                  </w:r>
                  <w:r w:rsidRPr="007D438E">
                    <w:rPr>
                      <w:rFonts w:hint="eastAsia"/>
                      <w:lang w:eastAsia="zh-CN"/>
                    </w:rPr>
                    <w:t>*</w:t>
                  </w:r>
                  <w:r w:rsidRPr="00C34268">
                    <w:rPr>
                      <w:lang w:eastAsia="zh-CN"/>
                    </w:rPr>
                    <w:t xml:space="preserve">　</w:t>
                  </w:r>
                  <w:r w:rsidR="00D23496" w:rsidRPr="00D23496">
                    <w:rPr>
                      <w:rFonts w:hint="eastAsia"/>
                      <w:lang w:eastAsia="zh-CN"/>
                    </w:rPr>
                    <w:t>永住拓視</w:t>
                  </w:r>
                  <w:r w:rsidRPr="007D438E">
                    <w:rPr>
                      <w:rFonts w:hint="eastAsia"/>
                      <w:lang w:eastAsia="zh-CN"/>
                    </w:rPr>
                    <w:t>**</w:t>
                  </w:r>
                  <w:r w:rsidRPr="00C34268">
                    <w:rPr>
                      <w:lang w:eastAsia="zh-CN"/>
                    </w:rPr>
                    <w:t xml:space="preserve">　</w:t>
                  </w:r>
                  <w:r w:rsidR="00D23496" w:rsidRPr="00D23496">
                    <w:rPr>
                      <w:rFonts w:hint="eastAsia"/>
                      <w:lang w:eastAsia="zh-CN"/>
                    </w:rPr>
                    <w:t xml:space="preserve"> 濱平陸</w:t>
                  </w:r>
                  <w:r w:rsidR="00D23496" w:rsidRPr="007D438E">
                    <w:rPr>
                      <w:rFonts w:hint="eastAsia"/>
                      <w:lang w:eastAsia="zh-CN"/>
                    </w:rPr>
                    <w:t>**</w:t>
                  </w:r>
                  <w:r w:rsidR="00D23496">
                    <w:rPr>
                      <w:lang w:eastAsia="zh-CN"/>
                    </w:rPr>
                    <w:t xml:space="preserve"> </w:t>
                  </w:r>
                  <w:r>
                    <w:rPr>
                      <w:rFonts w:hint="eastAsia"/>
                      <w:lang w:eastAsia="zh-CN"/>
                    </w:rPr>
                    <w:t>渕田孝康</w:t>
                  </w:r>
                  <w:r w:rsidRPr="007D438E">
                    <w:rPr>
                      <w:rFonts w:hint="eastAsia"/>
                      <w:lang w:eastAsia="zh-CN"/>
                    </w:rPr>
                    <w:t>*</w:t>
                  </w:r>
                </w:p>
                <w:p w:rsidR="007D438E" w:rsidRPr="00356818" w:rsidRDefault="007D438E" w:rsidP="007D438E">
                  <w:pPr>
                    <w:pStyle w:val="a8"/>
                    <w:rPr>
                      <w:rFonts w:eastAsia="SimSun"/>
                      <w:lang w:eastAsia="zh-CN"/>
                    </w:rPr>
                  </w:pPr>
                  <w:r w:rsidRPr="00C32743">
                    <w:rPr>
                      <w:rFonts w:hint="eastAsia"/>
                      <w:lang w:eastAsia="zh-CN"/>
                    </w:rPr>
                    <w:t>（</w:t>
                  </w:r>
                  <w:r w:rsidRPr="004324CA">
                    <w:rPr>
                      <w:rFonts w:hint="eastAsia"/>
                      <w:lang w:eastAsia="zh-CN"/>
                    </w:rPr>
                    <w:t>鹿児島大学</w:t>
                  </w:r>
                  <w:r w:rsidRPr="00C32743">
                    <w:rPr>
                      <w:rFonts w:hint="eastAsia"/>
                      <w:lang w:eastAsia="zh-CN"/>
                    </w:rPr>
                    <w:t xml:space="preserve">　</w:t>
                  </w:r>
                  <w:r w:rsidRPr="00C32743">
                    <w:rPr>
                      <w:rFonts w:hint="eastAsia"/>
                      <w:vertAlign w:val="superscript"/>
                      <w:lang w:eastAsia="zh-CN"/>
                    </w:rPr>
                    <w:t>*</w:t>
                  </w:r>
                  <w:r>
                    <w:rPr>
                      <w:rFonts w:hint="eastAsia"/>
                      <w:lang w:eastAsia="zh-CN"/>
                    </w:rPr>
                    <w:t>大学院</w:t>
                  </w:r>
                  <w:r w:rsidRPr="004324CA">
                    <w:rPr>
                      <w:rFonts w:hint="eastAsia"/>
                      <w:lang w:eastAsia="zh-CN"/>
                    </w:rPr>
                    <w:t>理工学研究科</w:t>
                  </w:r>
                  <w:r w:rsidRPr="00C32743">
                    <w:rPr>
                      <w:rFonts w:hint="eastAsia"/>
                      <w:lang w:eastAsia="zh-CN"/>
                    </w:rPr>
                    <w:t xml:space="preserve">　</w:t>
                  </w:r>
                  <w:r w:rsidRPr="00C32743">
                    <w:rPr>
                      <w:rFonts w:hint="eastAsia"/>
                      <w:vertAlign w:val="superscript"/>
                      <w:lang w:eastAsia="zh-CN"/>
                    </w:rPr>
                    <w:t>**</w:t>
                  </w:r>
                  <w:r>
                    <w:rPr>
                      <w:rFonts w:hint="eastAsia"/>
                      <w:lang w:eastAsia="zh-CN"/>
                    </w:rPr>
                    <w:t>工学部</w:t>
                  </w:r>
                  <w:r w:rsidRPr="00C32743">
                    <w:rPr>
                      <w:rFonts w:hint="eastAsia"/>
                      <w:lang w:eastAsia="zh-CN"/>
                    </w:rPr>
                    <w:t>)</w:t>
                  </w:r>
                  <w:r w:rsidRPr="00356818">
                    <w:rPr>
                      <w:rFonts w:hint="eastAsia"/>
                      <w:lang w:eastAsia="zh-CN"/>
                    </w:rPr>
                    <w:t xml:space="preserve"> </w:t>
                  </w:r>
                </w:p>
                <w:p w:rsidR="00E074DC" w:rsidRPr="007D438E" w:rsidRDefault="00E074DC" w:rsidP="00183C7A">
                  <w:pPr>
                    <w:pStyle w:val="a8"/>
                    <w:rPr>
                      <w:lang w:eastAsia="zh-CN"/>
                    </w:rPr>
                  </w:pPr>
                </w:p>
              </w:txbxContent>
            </v:textbox>
            <w10:wrap type="square"/>
            <w10:anchorlock/>
          </v:shape>
        </w:pict>
      </w:r>
      <w:r>
        <w:rPr>
          <w:noProof/>
        </w:rPr>
        <w:pict>
          <v:shape id="_x0000_s1029" type="#_x0000_t202" style="position:absolute;margin-left:0;margin-top:-92.9pt;width:507.4pt;height:39.7pt;z-index:1;mso-position-horizontal:center;mso-position-horizontal-relative:margin" filled="f" stroked="f" strokeweight=".25pt">
            <v:textbox style="mso-next-textbox:#_x0000_s1029" inset="5.85pt,.7pt,5.85pt,.7pt">
              <w:txbxContent>
                <w:p w:rsidR="00CE7409" w:rsidRDefault="00BC02EB" w:rsidP="00183C7A">
                  <w:pPr>
                    <w:pStyle w:val="a7"/>
                  </w:pPr>
                  <w:r w:rsidRPr="00BC02EB">
                    <w:t>オープンデータの述語サジェストのための</w:t>
                  </w:r>
                </w:p>
                <w:p w:rsidR="00E074DC" w:rsidRPr="00D411FC" w:rsidRDefault="00BC02EB" w:rsidP="00183C7A">
                  <w:pPr>
                    <w:pStyle w:val="a7"/>
                  </w:pPr>
                  <w:r w:rsidRPr="00BC02EB">
                    <w:t>Word2Vecを用いた項目名のクラスタリング</w:t>
                  </w:r>
                </w:p>
                <w:p w:rsidR="00E074DC" w:rsidRPr="00D411FC" w:rsidRDefault="00E074DC" w:rsidP="00183C7A">
                  <w:pPr>
                    <w:pStyle w:val="a7"/>
                  </w:pPr>
                </w:p>
              </w:txbxContent>
            </v:textbox>
            <w10:wrap type="square" anchorx="margin"/>
            <w10:anchorlock/>
          </v:shape>
        </w:pict>
      </w:r>
      <w:r w:rsidR="00F013C1" w:rsidRPr="00183C7A">
        <w:rPr>
          <w:rFonts w:hint="eastAsia"/>
        </w:rPr>
        <w:t>１　はじめに</w:t>
      </w:r>
    </w:p>
    <w:p w:rsidR="00D23496" w:rsidRPr="00D23496" w:rsidRDefault="00D23496" w:rsidP="00FF1A9A">
      <w:pPr>
        <w:pStyle w:val="a4"/>
      </w:pPr>
      <w:r w:rsidRPr="00D23496">
        <w:rPr>
          <w:rFonts w:hint="eastAsia"/>
        </w:rPr>
        <w:t>近年，世界的にオープンデータへの関心が高まりつつある</w:t>
      </w:r>
      <w:r w:rsidRPr="00D23496">
        <w:t>。</w:t>
      </w:r>
      <w:r w:rsidRPr="00D23496">
        <w:rPr>
          <w:rFonts w:hint="eastAsia"/>
        </w:rPr>
        <w:t>オープンデータの活用が推進され，国や地方自治体をはじめ多くの団体がオープンデータの公開，活用に取り組んでいるが，データ形式の統一がなされていないため，オープンデータを活用しやすい環境が整っているとは言い難い</w:t>
      </w:r>
      <w:r w:rsidRPr="00D23496">
        <w:t>。</w:t>
      </w:r>
      <w:r w:rsidRPr="00D23496">
        <w:rPr>
          <w:rFonts w:hint="eastAsia"/>
        </w:rPr>
        <w:t>オープンデータを連携するためには</w:t>
      </w:r>
      <w:r w:rsidRPr="00D23496">
        <w:t>RDFの述語</w:t>
      </w:r>
      <w:r w:rsidR="00CE7409">
        <w:rPr>
          <w:rFonts w:hint="eastAsia"/>
        </w:rPr>
        <w:t>を統一することが</w:t>
      </w:r>
      <w:r w:rsidRPr="00D23496">
        <w:t>必要である。</w:t>
      </w:r>
    </w:p>
    <w:p w:rsidR="00E074DC" w:rsidRPr="00183C7A" w:rsidRDefault="00D23496" w:rsidP="00FF1A9A">
      <w:pPr>
        <w:pStyle w:val="a4"/>
      </w:pPr>
      <w:r w:rsidRPr="00D23496">
        <w:t>本研究では，</w:t>
      </w:r>
      <w:r w:rsidR="00CE7409">
        <w:rPr>
          <w:rFonts w:hint="eastAsia"/>
        </w:rPr>
        <w:t>適切な述語を</w:t>
      </w:r>
      <w:r w:rsidR="00CE7409" w:rsidRPr="00DF71E0">
        <w:t>サジェスト</w:t>
      </w:r>
      <w:r w:rsidR="00CE7409">
        <w:rPr>
          <w:rFonts w:hint="eastAsia"/>
        </w:rPr>
        <w:t>するために，</w:t>
      </w:r>
      <w:r w:rsidR="00DC64DB">
        <w:rPr>
          <w:rFonts w:hint="eastAsia"/>
        </w:rPr>
        <w:t>公開されている</w:t>
      </w:r>
      <w:r w:rsidRPr="00D23496">
        <w:t>オープンデータの項目名を抽出し，Word2Vec</w:t>
      </w:r>
      <w:r w:rsidR="00C150E3" w:rsidRPr="00A02575">
        <w:t>[</w:t>
      </w:r>
      <w:r w:rsidR="00C150E3">
        <w:rPr>
          <w:rFonts w:hint="eastAsia"/>
        </w:rPr>
        <w:t>1</w:t>
      </w:r>
      <w:r w:rsidR="00C150E3" w:rsidRPr="00A02575">
        <w:t>]</w:t>
      </w:r>
      <w:r w:rsidRPr="00D23496">
        <w:t>で得られた</w:t>
      </w:r>
      <w:r w:rsidR="00FD35A5">
        <w:rPr>
          <w:rFonts w:hint="eastAsia"/>
        </w:rPr>
        <w:t>単語</w:t>
      </w:r>
      <w:r w:rsidRPr="00D23496">
        <w:t>ベクトルを使用し</w:t>
      </w:r>
      <w:r w:rsidR="00FD35A5">
        <w:rPr>
          <w:rFonts w:hint="eastAsia"/>
        </w:rPr>
        <w:t>，</w:t>
      </w:r>
      <w:r w:rsidRPr="00D23496">
        <w:t>階層的クラスタリングを行った。さらに，クラスタリングの条件を変えることで</w:t>
      </w:r>
      <w:r w:rsidR="005D0F40">
        <w:rPr>
          <w:rFonts w:hint="eastAsia"/>
        </w:rPr>
        <w:t>，</w:t>
      </w:r>
      <w:r w:rsidRPr="00D23496">
        <w:t>生成されるクラス</w:t>
      </w:r>
      <w:r w:rsidR="00A73648">
        <w:rPr>
          <w:rFonts w:hint="eastAsia"/>
        </w:rPr>
        <w:t>タの適切さを定量的に評価した。</w:t>
      </w:r>
    </w:p>
    <w:p w:rsidR="00D23496" w:rsidRPr="00183C7A" w:rsidRDefault="00D23496" w:rsidP="00D23496">
      <w:pPr>
        <w:pStyle w:val="a5"/>
      </w:pPr>
      <w:r w:rsidRPr="00183C7A">
        <w:rPr>
          <w:rFonts w:hint="eastAsia"/>
        </w:rPr>
        <w:t>２</w:t>
      </w:r>
      <w:r w:rsidR="00553BB8" w:rsidRPr="00183C7A">
        <w:rPr>
          <w:rFonts w:hint="eastAsia"/>
        </w:rPr>
        <w:t xml:space="preserve">　</w:t>
      </w:r>
      <w:r>
        <w:rPr>
          <w:rFonts w:hint="eastAsia"/>
        </w:rPr>
        <w:t>外部状況</w:t>
      </w:r>
    </w:p>
    <w:p w:rsidR="00D23496" w:rsidRDefault="00D23496" w:rsidP="00FF1A9A">
      <w:pPr>
        <w:pStyle w:val="a4"/>
      </w:pPr>
      <w:r w:rsidRPr="00A40E48">
        <w:rPr>
          <w:rFonts w:hint="eastAsia"/>
        </w:rPr>
        <w:t>オープンデータの公開と活用は日本が国策として推進</w:t>
      </w:r>
      <w:r>
        <w:rPr>
          <w:rFonts w:hint="eastAsia"/>
        </w:rPr>
        <w:t>す</w:t>
      </w:r>
      <w:r w:rsidRPr="00A40E48">
        <w:rPr>
          <w:rFonts w:hint="eastAsia"/>
        </w:rPr>
        <w:t>る重要な課題の一つである</w:t>
      </w:r>
      <w:r>
        <w:t>。</w:t>
      </w:r>
      <w:r w:rsidRPr="00A40E48">
        <w:rPr>
          <w:rFonts w:hint="eastAsia"/>
        </w:rPr>
        <w:t>現在RDFとして公開されているデータも名前空間の共通化についてほとんどなされていない</w:t>
      </w:r>
      <w:r>
        <w:t>。</w:t>
      </w:r>
      <w:r w:rsidRPr="00A40E48">
        <w:rPr>
          <w:rFonts w:hint="eastAsia"/>
        </w:rPr>
        <w:t>最近</w:t>
      </w:r>
      <w:r>
        <w:rPr>
          <w:rFonts w:hint="eastAsia"/>
        </w:rPr>
        <w:t>，</w:t>
      </w:r>
      <w:r w:rsidRPr="00A40E48">
        <w:rPr>
          <w:rFonts w:hint="eastAsia"/>
        </w:rPr>
        <w:t>様々な方法で名前空間が提案され</w:t>
      </w:r>
      <w:r>
        <w:rPr>
          <w:rFonts w:hint="eastAsia"/>
        </w:rPr>
        <w:t>，</w:t>
      </w:r>
      <w:r w:rsidRPr="00A40E48">
        <w:rPr>
          <w:rFonts w:hint="eastAsia"/>
        </w:rPr>
        <w:t>それらの名前空間の中で定義されているクラスやプロパティを述語として利用されている</w:t>
      </w:r>
      <w:r>
        <w:t>。</w:t>
      </w:r>
      <w:r w:rsidRPr="00A40E48">
        <w:rPr>
          <w:rFonts w:hint="eastAsia"/>
        </w:rPr>
        <w:t>しかし</w:t>
      </w:r>
      <w:r>
        <w:rPr>
          <w:rFonts w:hint="eastAsia"/>
        </w:rPr>
        <w:t>，</w:t>
      </w:r>
      <w:r w:rsidRPr="00A40E48">
        <w:rPr>
          <w:rFonts w:hint="eastAsia"/>
        </w:rPr>
        <w:t>実際に市民や民間企業側にはそのような形の名前空間理解し</w:t>
      </w:r>
      <w:r>
        <w:rPr>
          <w:rFonts w:hint="eastAsia"/>
        </w:rPr>
        <w:t>，</w:t>
      </w:r>
      <w:r w:rsidRPr="00A40E48">
        <w:rPr>
          <w:rFonts w:hint="eastAsia"/>
        </w:rPr>
        <w:t>述語を使ってRDFを作成するのは非常に</w:t>
      </w:r>
      <w:r>
        <w:rPr>
          <w:rFonts w:hint="eastAsia"/>
        </w:rPr>
        <w:t>困難である</w:t>
      </w:r>
      <w:r>
        <w:t>。</w:t>
      </w:r>
      <w:r w:rsidRPr="00A02575">
        <w:rPr>
          <w:rFonts w:hint="eastAsia"/>
        </w:rPr>
        <w:t>また，</w:t>
      </w:r>
      <w:r w:rsidRPr="00A02575">
        <w:t>全国のデータを複数利用し,データの整備を整えるシステムが開発されていないのが現状である[</w:t>
      </w:r>
      <w:r w:rsidR="00553BB8">
        <w:rPr>
          <w:rFonts w:hint="eastAsia"/>
        </w:rPr>
        <w:t>2</w:t>
      </w:r>
      <w:r w:rsidRPr="00A02575">
        <w:t>]</w:t>
      </w:r>
      <w:r w:rsidR="00553BB8">
        <w:t>。</w:t>
      </w:r>
    </w:p>
    <w:p w:rsidR="00E074DC" w:rsidRDefault="007E6DBE" w:rsidP="00183C7A">
      <w:pPr>
        <w:pStyle w:val="a5"/>
      </w:pPr>
      <w:r>
        <w:rPr>
          <w:rFonts w:hint="eastAsia"/>
        </w:rPr>
        <w:t xml:space="preserve">３　</w:t>
      </w:r>
      <w:r w:rsidRPr="007E6DBE">
        <w:rPr>
          <w:rFonts w:hint="eastAsia"/>
        </w:rPr>
        <w:t>提案手法</w:t>
      </w:r>
    </w:p>
    <w:p w:rsidR="00DF71E0" w:rsidRDefault="007E6DBE" w:rsidP="007E6DBE">
      <w:pPr>
        <w:pStyle w:val="a6"/>
        <w:ind w:firstLineChars="100" w:firstLine="200"/>
        <w:rPr>
          <w:rFonts w:ascii="ＭＳ Ｐ明朝" w:eastAsia="ＭＳ Ｐ明朝" w:cs="ＭＳ 明朝"/>
          <w:b w:val="0"/>
        </w:rPr>
      </w:pPr>
      <w:r w:rsidRPr="007E6DBE">
        <w:rPr>
          <w:rFonts w:ascii="ＭＳ Ｐ明朝" w:eastAsia="ＭＳ Ｐ明朝" w:cs="ＭＳ 明朝" w:hint="eastAsia"/>
          <w:b w:val="0"/>
        </w:rPr>
        <w:t>本研究では，5つ星オープンデータ</w:t>
      </w:r>
      <w:r w:rsidR="00CE7409" w:rsidRPr="00CE7409">
        <w:rPr>
          <w:rFonts w:ascii="ＭＳ Ｐ明朝" w:eastAsia="ＭＳ Ｐ明朝" w:cs="ＭＳ 明朝"/>
          <w:b w:val="0"/>
        </w:rPr>
        <w:t>[</w:t>
      </w:r>
      <w:r w:rsidR="00CE7409">
        <w:rPr>
          <w:rFonts w:ascii="ＭＳ Ｐ明朝" w:eastAsia="ＭＳ Ｐ明朝" w:cs="ＭＳ 明朝" w:hint="eastAsia"/>
          <w:b w:val="0"/>
        </w:rPr>
        <w:t>3</w:t>
      </w:r>
      <w:r w:rsidR="00CE7409" w:rsidRPr="00CE7409">
        <w:rPr>
          <w:rFonts w:ascii="ＭＳ Ｐ明朝" w:eastAsia="ＭＳ Ｐ明朝" w:cs="ＭＳ 明朝"/>
          <w:b w:val="0"/>
        </w:rPr>
        <w:t>]</w:t>
      </w:r>
      <w:r w:rsidRPr="007E6DBE">
        <w:rPr>
          <w:rFonts w:ascii="ＭＳ Ｐ明朝" w:eastAsia="ＭＳ Ｐ明朝" w:cs="ＭＳ 明朝" w:hint="eastAsia"/>
          <w:b w:val="0"/>
        </w:rPr>
        <w:t>の第4段階のRDF形式に焦点を当てて，述語の語彙共通化を行うため，</w:t>
      </w:r>
    </w:p>
    <w:p w:rsidR="007E6DBE" w:rsidRPr="007E6DBE" w:rsidRDefault="00DF71E0" w:rsidP="00DF71E0">
      <w:pPr>
        <w:pStyle w:val="a6"/>
        <w:rPr>
          <w:rFonts w:ascii="ＭＳ Ｐ明朝" w:eastAsia="ＭＳ Ｐ明朝" w:cs="ＭＳ 明朝"/>
          <w:b w:val="0"/>
        </w:rPr>
      </w:pPr>
      <w:r w:rsidRPr="00DF71E0">
        <w:rPr>
          <w:rFonts w:ascii="ＭＳ Ｐ明朝" w:eastAsia="ＭＳ Ｐ明朝" w:cs="ＭＳ 明朝" w:hint="eastAsia"/>
          <w:b w:val="0"/>
        </w:rPr>
        <w:t>オープンデータの項目名をクラスタリングし</w:t>
      </w:r>
      <w:r w:rsidRPr="00DF71E0">
        <w:rPr>
          <w:rFonts w:ascii="ＭＳ Ｐ明朝" w:eastAsia="ＭＳ Ｐ明朝" w:cs="ＭＳ 明朝"/>
          <w:b w:val="0"/>
        </w:rPr>
        <w:t>,</w:t>
      </w:r>
      <w:r w:rsidR="00274457" w:rsidRPr="00274457">
        <w:rPr>
          <w:rFonts w:ascii="Verdana" w:hAnsi="Verdana"/>
          <w:sz w:val="19"/>
          <w:szCs w:val="19"/>
          <w:shd w:val="clear" w:color="auto" w:fill="FFFFFF"/>
        </w:rPr>
        <w:t xml:space="preserve"> </w:t>
      </w:r>
      <w:r w:rsidR="00274457" w:rsidRPr="00274457">
        <w:rPr>
          <w:rFonts w:ascii="ＭＳ Ｐ明朝" w:eastAsia="ＭＳ Ｐ明朝" w:cs="ＭＳ 明朝"/>
          <w:b w:val="0"/>
        </w:rPr>
        <w:t>割り当てられたカテゴリ</w:t>
      </w:r>
      <w:r w:rsidRPr="00DF71E0">
        <w:rPr>
          <w:rFonts w:ascii="ＭＳ Ｐ明朝" w:eastAsia="ＭＳ Ｐ明朝" w:cs="ＭＳ 明朝"/>
          <w:b w:val="0"/>
        </w:rPr>
        <w:t>を教師信号として</w:t>
      </w:r>
      <w:r w:rsidR="00FD35A5">
        <w:rPr>
          <w:rFonts w:ascii="ＭＳ Ｐ明朝" w:eastAsia="ＭＳ Ｐ明朝" w:cs="ＭＳ 明朝" w:hint="eastAsia"/>
          <w:b w:val="0"/>
        </w:rPr>
        <w:t>，</w:t>
      </w:r>
      <w:r w:rsidRPr="00DF71E0">
        <w:rPr>
          <w:rFonts w:ascii="ＭＳ Ｐ明朝" w:eastAsia="ＭＳ Ｐ明朝" w:cs="ＭＳ 明朝"/>
          <w:b w:val="0"/>
        </w:rPr>
        <w:t>Deep Learningで学習し,述語のサジェスト</w:t>
      </w:r>
      <w:r w:rsidRPr="00DF71E0">
        <w:rPr>
          <w:rFonts w:ascii="ＭＳ Ｐ明朝" w:eastAsia="ＭＳ Ｐ明朝" w:cs="ＭＳ 明朝" w:hint="eastAsia"/>
          <w:b w:val="0"/>
        </w:rPr>
        <w:t>を提案する</w:t>
      </w:r>
      <w:r w:rsidRPr="00DF71E0">
        <w:rPr>
          <w:rFonts w:ascii="ＭＳ Ｐ明朝" w:eastAsia="ＭＳ Ｐ明朝" w:cs="ＭＳ 明朝"/>
          <w:b w:val="0"/>
        </w:rPr>
        <w:t>。</w:t>
      </w:r>
      <w:r>
        <w:rPr>
          <w:rFonts w:ascii="ＭＳ Ｐ明朝" w:eastAsia="ＭＳ Ｐ明朝" w:cs="ＭＳ 明朝" w:hint="eastAsia"/>
          <w:b w:val="0"/>
        </w:rPr>
        <w:t>また，</w:t>
      </w:r>
      <w:r w:rsidR="00053227" w:rsidRPr="00053227">
        <w:rPr>
          <w:rFonts w:ascii="ＭＳ Ｐ明朝" w:eastAsia="ＭＳ Ｐ明朝" w:cs="ＭＳ 明朝"/>
          <w:b w:val="0"/>
        </w:rPr>
        <w:t>クラスタリングの条件を変えることで生成されるクラス</w:t>
      </w:r>
      <w:r>
        <w:rPr>
          <w:rFonts w:ascii="ＭＳ Ｐ明朝" w:eastAsia="ＭＳ Ｐ明朝" w:cs="ＭＳ 明朝" w:hint="eastAsia"/>
          <w:b w:val="0"/>
        </w:rPr>
        <w:t>タの適切さを定量的に評価する</w:t>
      </w:r>
      <w:r w:rsidR="00053227" w:rsidRPr="00053227">
        <w:rPr>
          <w:rFonts w:ascii="ＭＳ Ｐ明朝" w:eastAsia="ＭＳ Ｐ明朝" w:cs="ＭＳ 明朝"/>
          <w:b w:val="0"/>
        </w:rPr>
        <w:t>。</w:t>
      </w:r>
    </w:p>
    <w:p w:rsidR="00E074DC" w:rsidRPr="00885741" w:rsidRDefault="003E4596" w:rsidP="00183C7A">
      <w:pPr>
        <w:pStyle w:val="a6"/>
        <w:numPr>
          <w:ilvl w:val="1"/>
          <w:numId w:val="3"/>
        </w:numPr>
      </w:pPr>
      <w:r>
        <w:rPr>
          <w:rFonts w:hint="eastAsia"/>
        </w:rPr>
        <w:t>実験</w:t>
      </w:r>
      <w:r w:rsidR="00F013C1" w:rsidRPr="00885741">
        <w:rPr>
          <w:rFonts w:hint="eastAsia"/>
        </w:rPr>
        <w:t>１</w:t>
      </w:r>
    </w:p>
    <w:p w:rsidR="00E074DC" w:rsidRPr="00D64F01" w:rsidRDefault="00CE7409" w:rsidP="00FF1A9A">
      <w:pPr>
        <w:pStyle w:val="a4"/>
      </w:pPr>
      <w:r>
        <w:t>W</w:t>
      </w:r>
      <w:r w:rsidR="0023727F" w:rsidRPr="009817CC">
        <w:t>ord2</w:t>
      </w:r>
      <w:r>
        <w:t>V</w:t>
      </w:r>
      <w:r w:rsidR="0023727F" w:rsidRPr="009817CC">
        <w:t>ecとは，単語の意味や文法を捉えるために単語をベクトル表現化して次元を圧縮したものである</w:t>
      </w:r>
      <w:r w:rsidR="0023727F">
        <w:t>。</w:t>
      </w:r>
      <w:r w:rsidR="003E4596">
        <w:rPr>
          <w:rFonts w:hint="eastAsia"/>
        </w:rPr>
        <w:t>公開されている</w:t>
      </w:r>
      <w:r w:rsidR="003E4596" w:rsidRPr="00053227">
        <w:t>オープンデータ</w:t>
      </w:r>
      <w:r w:rsidR="003E4596">
        <w:rPr>
          <w:rFonts w:hint="eastAsia"/>
        </w:rPr>
        <w:t>CSVファイル</w:t>
      </w:r>
      <w:r w:rsidR="003E4596" w:rsidRPr="00053227">
        <w:t>の項目名を抽出し，Word2Vecで得られた項目名</w:t>
      </w:r>
      <w:r w:rsidR="003E4596">
        <w:rPr>
          <w:rFonts w:hint="eastAsia"/>
        </w:rPr>
        <w:t>の合成</w:t>
      </w:r>
      <w:r w:rsidR="003E4596" w:rsidRPr="00053227">
        <w:t>ベクトルを使用して階層的クラスタリング</w:t>
      </w:r>
      <w:r w:rsidR="003E4596">
        <w:rPr>
          <w:rFonts w:hint="eastAsia"/>
        </w:rPr>
        <w:t>の実験</w:t>
      </w:r>
      <w:r w:rsidR="003E4596" w:rsidRPr="00053227">
        <w:t>を行った</w:t>
      </w:r>
      <w:r w:rsidR="003E4596">
        <w:rPr>
          <w:rFonts w:hint="eastAsia"/>
        </w:rPr>
        <w:t>。</w:t>
      </w:r>
    </w:p>
    <w:p w:rsidR="00E074DC" w:rsidRDefault="00A73126" w:rsidP="00FF1A9A">
      <w:pPr>
        <w:pStyle w:val="a4"/>
      </w:pPr>
      <w:r>
        <w:rPr>
          <w:rFonts w:hint="eastAsia"/>
        </w:rPr>
        <w:t>まず</w:t>
      </w:r>
      <w:r w:rsidR="004827EB">
        <w:rPr>
          <w:rFonts w:hint="eastAsia"/>
        </w:rPr>
        <w:t>，</w:t>
      </w:r>
      <w:r>
        <w:rPr>
          <w:rFonts w:hint="eastAsia"/>
        </w:rPr>
        <w:t>全国の</w:t>
      </w:r>
      <w:r w:rsidRPr="00053227">
        <w:t>オープンデータ</w:t>
      </w:r>
      <w:r>
        <w:rPr>
          <w:rFonts w:hint="eastAsia"/>
        </w:rPr>
        <w:t>より収集したCSVファイルから</w:t>
      </w:r>
      <w:r w:rsidR="00897D37" w:rsidRPr="00053227">
        <w:t>，</w:t>
      </w:r>
      <w:r>
        <w:t>項目名を抽出</w:t>
      </w:r>
      <w:r>
        <w:rPr>
          <w:rFonts w:hint="eastAsia"/>
        </w:rPr>
        <w:t>する。</w:t>
      </w:r>
    </w:p>
    <w:p w:rsidR="00A73126" w:rsidRDefault="00337318" w:rsidP="00CE7409">
      <w:pPr>
        <w:pStyle w:val="a4"/>
      </w:pPr>
      <w:r w:rsidRPr="00FB1EB1">
        <w:rPr>
          <w:rFonts w:hint="eastAsia"/>
        </w:rPr>
        <w:t>次に，</w:t>
      </w:r>
      <w:r>
        <w:t>項目名が分かち書きされ</w:t>
      </w:r>
      <w:r w:rsidR="004827EB" w:rsidRPr="00FB1EB1">
        <w:rPr>
          <w:rFonts w:hint="eastAsia"/>
        </w:rPr>
        <w:t>，</w:t>
      </w:r>
      <w:r w:rsidR="00D270D2" w:rsidRPr="00053227">
        <w:t>Word2Vecで得られた</w:t>
      </w:r>
      <w:r w:rsidRPr="00FB1EB1">
        <w:t>ベクトルを</w:t>
      </w:r>
      <w:r w:rsidR="00D270D2" w:rsidRPr="00FB1EB1">
        <w:t>抽出</w:t>
      </w:r>
      <w:r w:rsidR="00D270D2">
        <w:rPr>
          <w:rFonts w:hint="eastAsia"/>
        </w:rPr>
        <w:t>し</w:t>
      </w:r>
      <w:r w:rsidR="004827EB" w:rsidRPr="00FB1EB1">
        <w:rPr>
          <w:rFonts w:hint="eastAsia"/>
        </w:rPr>
        <w:t>，</w:t>
      </w:r>
      <w:r w:rsidRPr="00FB1EB1">
        <w:t>それぞれの</w:t>
      </w:r>
      <w:r w:rsidR="00D270D2">
        <w:rPr>
          <w:rFonts w:hint="eastAsia"/>
        </w:rPr>
        <w:t>合成ベクトルを求める</w:t>
      </w:r>
      <w:r>
        <w:t>。</w:t>
      </w:r>
    </w:p>
    <w:p w:rsidR="00146777" w:rsidRDefault="00146777" w:rsidP="00FF1A9A">
      <w:pPr>
        <w:pStyle w:val="a4"/>
      </w:pPr>
      <w:r>
        <w:rPr>
          <w:rFonts w:hint="eastAsia"/>
        </w:rPr>
        <w:t>それから</w:t>
      </w:r>
      <w:r w:rsidR="003871E8">
        <w:rPr>
          <w:rFonts w:hint="eastAsia"/>
        </w:rPr>
        <w:t>,</w:t>
      </w:r>
      <w:r w:rsidR="00D270D2">
        <w:t>項目名</w:t>
      </w:r>
      <w:r w:rsidR="00D270D2">
        <w:rPr>
          <w:rFonts w:hint="eastAsia"/>
        </w:rPr>
        <w:t>の合成ベクトルを用いて</w:t>
      </w:r>
      <w:r>
        <w:t>，それぞれの辞書で単語ベクトルのカテゴライズを行った。</w:t>
      </w:r>
      <w:r w:rsidR="00834509">
        <w:rPr>
          <w:rFonts w:hint="eastAsia"/>
        </w:rPr>
        <w:t>カテゴリ数</w:t>
      </w:r>
      <w:r w:rsidR="00CE7409">
        <w:rPr>
          <w:rFonts w:hint="eastAsia"/>
        </w:rPr>
        <w:t>を</w:t>
      </w:r>
      <w:r w:rsidR="00834509">
        <w:rPr>
          <w:rFonts w:hint="eastAsia"/>
        </w:rPr>
        <w:t>40</w:t>
      </w:r>
      <w:r w:rsidR="00CE7409">
        <w:rPr>
          <w:rFonts w:hint="eastAsia"/>
        </w:rPr>
        <w:t>に</w:t>
      </w:r>
      <w:r w:rsidR="00834509">
        <w:rPr>
          <w:rFonts w:hint="eastAsia"/>
        </w:rPr>
        <w:t>設定し</w:t>
      </w:r>
      <w:r w:rsidR="004827EB" w:rsidRPr="00FB1EB1">
        <w:rPr>
          <w:rFonts w:hint="eastAsia"/>
        </w:rPr>
        <w:t>，</w:t>
      </w:r>
      <w:r w:rsidR="003871E8">
        <w:rPr>
          <w:rFonts w:ascii="Verdana" w:hAnsi="Verdana"/>
          <w:sz w:val="19"/>
          <w:szCs w:val="19"/>
          <w:shd w:val="clear" w:color="auto" w:fill="FFFFFF"/>
        </w:rPr>
        <w:t>割り当てられた</w:t>
      </w:r>
      <w:r w:rsidR="003871E8">
        <w:rPr>
          <w:rFonts w:ascii="Verdana" w:hAnsi="Verdana" w:hint="eastAsia"/>
          <w:sz w:val="19"/>
          <w:szCs w:val="19"/>
          <w:shd w:val="clear" w:color="auto" w:fill="FFFFFF"/>
        </w:rPr>
        <w:t>カテゴリ結果を</w:t>
      </w:r>
      <w:r w:rsidR="003871E8">
        <w:rPr>
          <w:rFonts w:hint="eastAsia"/>
        </w:rPr>
        <w:t>表1に</w:t>
      </w:r>
      <w:r w:rsidR="003871E8">
        <w:rPr>
          <w:rFonts w:ascii="Verdana" w:hAnsi="Verdana" w:hint="eastAsia"/>
          <w:sz w:val="19"/>
          <w:szCs w:val="19"/>
          <w:shd w:val="clear" w:color="auto" w:fill="FFFFFF"/>
        </w:rPr>
        <w:t>表す。</w:t>
      </w:r>
      <w:r>
        <w:t>カテゴライズにはR言語を使用した。R言語は統計処理を行う機能が多いスクリプト言語である</w:t>
      </w:r>
      <w:r w:rsidR="00D270D2">
        <w:t>[</w:t>
      </w:r>
      <w:r w:rsidR="00D270D2">
        <w:rPr>
          <w:rFonts w:hint="eastAsia"/>
        </w:rPr>
        <w:t>4</w:t>
      </w:r>
      <w:r>
        <w:t>]</w:t>
      </w:r>
      <w:r w:rsidRPr="003B18EF">
        <w:t xml:space="preserve"> </w:t>
      </w:r>
      <w:r>
        <w:t>。</w:t>
      </w:r>
    </w:p>
    <w:p w:rsidR="003871E8" w:rsidRPr="00256084" w:rsidRDefault="00146777" w:rsidP="00256084">
      <w:pPr>
        <w:pStyle w:val="a4"/>
      </w:pPr>
      <w:r>
        <w:rPr>
          <w:rFonts w:hint="eastAsia"/>
        </w:rPr>
        <w:t>さらに</w:t>
      </w:r>
      <w:r w:rsidRPr="00B27457">
        <w:rPr>
          <w:rFonts w:hint="eastAsia"/>
        </w:rPr>
        <w:t>，各クラスタの平均ベクトルを</w:t>
      </w:r>
      <w:r w:rsidRPr="00B27457">
        <w:t>求め,そのベクトルをMDS法で二次元化し，二次元座標に示した。</w:t>
      </w:r>
      <w:r w:rsidR="00256084">
        <w:rPr>
          <w:rFonts w:hint="eastAsia"/>
        </w:rPr>
        <w:t>項目名のクラスタ</w:t>
      </w:r>
      <w:r w:rsidRPr="0075661C">
        <w:rPr>
          <w:rFonts w:hint="eastAsia"/>
        </w:rPr>
        <w:t>の可視化の結果を図</w:t>
      </w:r>
      <w:r w:rsidR="00256084">
        <w:rPr>
          <w:rFonts w:hint="eastAsia"/>
        </w:rPr>
        <w:t>1</w:t>
      </w:r>
      <w:r w:rsidRPr="00B27457">
        <w:rPr>
          <w:rFonts w:hint="eastAsia"/>
        </w:rPr>
        <w:t>に</w:t>
      </w:r>
      <w:r>
        <w:rPr>
          <w:rFonts w:hint="eastAsia"/>
        </w:rPr>
        <w:t>示す</w:t>
      </w:r>
      <w:r w:rsidR="00FF1A9A">
        <w:rPr>
          <w:rFonts w:hint="eastAsia"/>
        </w:rPr>
        <w:t>。</w:t>
      </w:r>
      <w:r w:rsidR="00834509" w:rsidRPr="0075661C">
        <w:rPr>
          <w:rFonts w:hint="eastAsia"/>
        </w:rPr>
        <w:t>図</w:t>
      </w:r>
      <w:r w:rsidR="00834509">
        <w:rPr>
          <w:rFonts w:hint="eastAsia"/>
        </w:rPr>
        <w:t>1の実験条件はカテゴリ数が40を設定した。</w:t>
      </w:r>
      <w:r w:rsidR="00A73648" w:rsidRPr="0075661C">
        <w:t>多くのクラスタが似た座標に集中していた</w:t>
      </w:r>
      <w:r w:rsidR="00A73648" w:rsidRPr="00B27457">
        <w:rPr>
          <w:rFonts w:hint="eastAsia"/>
        </w:rPr>
        <w:t>ことが分かった</w:t>
      </w:r>
      <w:r w:rsidR="00A73648" w:rsidRPr="0075661C">
        <w:t>。</w:t>
      </w:r>
    </w:p>
    <w:p w:rsidR="00FF1A9A" w:rsidRDefault="00602AD7" w:rsidP="00FF1A9A">
      <w:pPr>
        <w:pStyle w:val="a4"/>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43.75pt;height:254.25pt;visibility:visible;mso-wrap-style:square">
            <v:imagedata r:id="rId8" o:title=""/>
          </v:shape>
        </w:pict>
      </w:r>
    </w:p>
    <w:p w:rsidR="00256084" w:rsidRPr="003923B5" w:rsidRDefault="00256084" w:rsidP="003923B5">
      <w:pPr>
        <w:spacing w:line="280" w:lineRule="exact"/>
        <w:jc w:val="center"/>
        <w:rPr>
          <w:rFonts w:cs="ＭＳ 明朝"/>
        </w:rPr>
      </w:pPr>
      <w:r w:rsidRPr="003923B5">
        <w:rPr>
          <w:rFonts w:cs="ＭＳ 明朝" w:hint="eastAsia"/>
        </w:rPr>
        <w:t>表</w:t>
      </w:r>
      <w:r w:rsidR="003923B5">
        <w:rPr>
          <w:rFonts w:cs="ＭＳ 明朝"/>
        </w:rPr>
        <w:t>1</w:t>
      </w:r>
      <w:r w:rsidR="003923B5">
        <w:rPr>
          <w:rFonts w:cs="ＭＳ 明朝" w:hint="eastAsia"/>
        </w:rPr>
        <w:t>.</w:t>
      </w:r>
      <w:r w:rsidR="005C0120" w:rsidRPr="003923B5">
        <w:rPr>
          <w:rFonts w:cs="ＭＳ 明朝"/>
        </w:rPr>
        <w:t>割り当てられたカテゴリ</w:t>
      </w:r>
      <w:r w:rsidR="005C0120" w:rsidRPr="003923B5">
        <w:rPr>
          <w:rFonts w:cs="ＭＳ 明朝" w:hint="eastAsia"/>
        </w:rPr>
        <w:t>の</w:t>
      </w:r>
      <w:r w:rsidRPr="003923B5">
        <w:rPr>
          <w:rFonts w:cs="ＭＳ 明朝" w:hint="eastAsia"/>
        </w:rPr>
        <w:t>一部結果</w:t>
      </w:r>
    </w:p>
    <w:p w:rsidR="00DD729E" w:rsidRDefault="00602AD7" w:rsidP="00FF1A9A">
      <w:pPr>
        <w:pStyle w:val="a4"/>
      </w:pPr>
      <w:r>
        <w:pict>
          <v:shape id="_x0000_i1026" type="#_x0000_t75" style="width:243.75pt;height:250.5pt">
            <v:imagedata r:id="rId9" o:title=""/>
          </v:shape>
        </w:pict>
      </w:r>
    </w:p>
    <w:p w:rsidR="00256084" w:rsidRPr="00256084" w:rsidRDefault="00256084" w:rsidP="00256084">
      <w:pPr>
        <w:spacing w:line="280" w:lineRule="exact"/>
        <w:jc w:val="center"/>
        <w:rPr>
          <w:rFonts w:cs="ＭＳ 明朝"/>
          <w:snapToGrid/>
        </w:rPr>
      </w:pPr>
      <w:r>
        <w:rPr>
          <w:rFonts w:cs="ＭＳ 明朝" w:hint="eastAsia"/>
        </w:rPr>
        <w:t>図</w:t>
      </w:r>
      <w:r>
        <w:rPr>
          <w:rFonts w:cs="ＭＳ 明朝"/>
        </w:rPr>
        <w:t>1</w:t>
      </w:r>
      <w:r>
        <w:rPr>
          <w:rFonts w:cs="ＭＳ 明朝" w:hint="eastAsia"/>
        </w:rPr>
        <w:t>.項目名のクラスタの可視化</w:t>
      </w:r>
    </w:p>
    <w:p w:rsidR="00E074DC" w:rsidRPr="00885741" w:rsidRDefault="00F013C1" w:rsidP="00183C7A">
      <w:pPr>
        <w:pStyle w:val="a6"/>
        <w:numPr>
          <w:ilvl w:val="1"/>
          <w:numId w:val="3"/>
        </w:numPr>
      </w:pPr>
      <w:r w:rsidRPr="00885741">
        <w:rPr>
          <w:rFonts w:hint="eastAsia"/>
        </w:rPr>
        <w:t>実験2</w:t>
      </w:r>
    </w:p>
    <w:p w:rsidR="00DF71E0" w:rsidRDefault="0023727F" w:rsidP="00FF1A9A">
      <w:pPr>
        <w:pStyle w:val="a4"/>
      </w:pPr>
      <w:r w:rsidRPr="0023727F">
        <w:t>実験1のカテゴリ数および結果が正しいのかどうか評価する必要である。</w:t>
      </w:r>
      <w:r w:rsidR="00DF71E0">
        <w:rPr>
          <w:rFonts w:hint="eastAsia"/>
        </w:rPr>
        <w:t>そこで</w:t>
      </w:r>
      <w:r w:rsidR="004827EB" w:rsidRPr="00FB1EB1">
        <w:rPr>
          <w:rFonts w:hint="eastAsia"/>
        </w:rPr>
        <w:t>，</w:t>
      </w:r>
      <w:r w:rsidR="00FD35A5" w:rsidRPr="00053227">
        <w:t>クラスタリングの条件を変えることで</w:t>
      </w:r>
      <w:r w:rsidR="00FD35A5" w:rsidRPr="00FB1EB1">
        <w:rPr>
          <w:rFonts w:hint="eastAsia"/>
        </w:rPr>
        <w:t>，</w:t>
      </w:r>
      <w:r w:rsidR="00FD35A5" w:rsidRPr="00053227">
        <w:t>生成されるクラス</w:t>
      </w:r>
      <w:r w:rsidR="00FD35A5" w:rsidRPr="00053227">
        <w:rPr>
          <w:rFonts w:hint="eastAsia"/>
        </w:rPr>
        <w:t>タの適切さを定量的に評価する</w:t>
      </w:r>
      <w:r w:rsidR="00FD35A5">
        <w:rPr>
          <w:rFonts w:hint="eastAsia"/>
        </w:rPr>
        <w:t>ために</w:t>
      </w:r>
      <w:r w:rsidR="00FD35A5" w:rsidRPr="00FB1EB1">
        <w:rPr>
          <w:rFonts w:hint="eastAsia"/>
        </w:rPr>
        <w:t>，</w:t>
      </w:r>
      <w:r w:rsidR="00DF71E0" w:rsidRPr="00053227">
        <w:t>DCSE(Degree of Category for Similarity Evaluation)を提案する。DCSEとは</w:t>
      </w:r>
      <w:r w:rsidR="00CE7409">
        <w:rPr>
          <w:rFonts w:hint="eastAsia"/>
        </w:rPr>
        <w:t>，</w:t>
      </w:r>
      <w:r w:rsidR="00DF71E0" w:rsidRPr="00053227">
        <w:t>ひとつのクラス内</w:t>
      </w:r>
      <w:r w:rsidR="00DF71E0">
        <w:t>に含まれる単語のペアの類似度の分布を利用し</w:t>
      </w:r>
      <w:r w:rsidR="004827EB" w:rsidRPr="00FB1EB1">
        <w:rPr>
          <w:rFonts w:hint="eastAsia"/>
        </w:rPr>
        <w:t>，</w:t>
      </w:r>
      <w:r w:rsidR="00DF71E0">
        <w:t>カテゴリを評価</w:t>
      </w:r>
      <w:r w:rsidR="00DF71E0">
        <w:rPr>
          <w:rFonts w:hint="eastAsia"/>
        </w:rPr>
        <w:t>する</w:t>
      </w:r>
      <w:r w:rsidR="00DF71E0" w:rsidRPr="00053227">
        <w:t>手法</w:t>
      </w:r>
      <w:r w:rsidR="00CE7409">
        <w:rPr>
          <w:rFonts w:hint="eastAsia"/>
        </w:rPr>
        <w:t>である</w:t>
      </w:r>
      <w:r w:rsidR="00256084">
        <w:t>。</w:t>
      </w:r>
    </w:p>
    <w:p w:rsidR="00B578BF" w:rsidRDefault="00CE7409" w:rsidP="00716A47">
      <w:pPr>
        <w:pStyle w:val="a4"/>
        <w:ind w:firstLineChars="100" w:firstLine="200"/>
      </w:pPr>
      <w:r w:rsidRPr="00053227">
        <w:t>DCSE</w:t>
      </w:r>
      <w:r>
        <w:rPr>
          <w:rFonts w:hint="eastAsia"/>
        </w:rPr>
        <w:t>の</w:t>
      </w:r>
      <w:r w:rsidR="00865A1A" w:rsidRPr="00716A47">
        <w:rPr>
          <w:rFonts w:hint="eastAsia"/>
        </w:rPr>
        <w:t>フローチャートを図</w:t>
      </w:r>
      <w:r w:rsidR="00865A1A" w:rsidRPr="00716A47">
        <w:t>2に示す</w:t>
      </w:r>
      <w:r>
        <w:rPr>
          <w:rFonts w:hint="eastAsia"/>
        </w:rPr>
        <w:t>。まず，</w:t>
      </w:r>
      <w:r w:rsidR="00716A47" w:rsidRPr="00716A47">
        <w:rPr>
          <w:rFonts w:hint="eastAsia"/>
        </w:rPr>
        <w:t>カテゴリ内に含まれるペア単語の類似度を求める</w:t>
      </w:r>
      <w:r w:rsidR="00716A47" w:rsidRPr="00716A47">
        <w:t>。</w:t>
      </w:r>
    </w:p>
    <w:p w:rsidR="00DD729E" w:rsidRDefault="0078428E" w:rsidP="00FF1A9A">
      <w:pPr>
        <w:pStyle w:val="a4"/>
      </w:pPr>
      <w:r>
        <w:lastRenderedPageBreak/>
        <w:pict>
          <v:shape id="_x0000_i1027" type="#_x0000_t75" style="width:207pt;height:354pt">
            <v:imagedata r:id="rId10" o:title="Diagram"/>
          </v:shape>
        </w:pict>
      </w:r>
    </w:p>
    <w:p w:rsidR="00716A47" w:rsidRPr="00716A47" w:rsidRDefault="00716A47" w:rsidP="00716A47">
      <w:pPr>
        <w:spacing w:line="280" w:lineRule="exact"/>
        <w:jc w:val="center"/>
        <w:rPr>
          <w:rFonts w:cs="ＭＳ 明朝"/>
          <w:snapToGrid/>
        </w:rPr>
      </w:pPr>
      <w:r>
        <w:rPr>
          <w:rFonts w:cs="ＭＳ 明朝" w:hint="eastAsia"/>
        </w:rPr>
        <w:t xml:space="preserve">図2. </w:t>
      </w:r>
      <w:r w:rsidR="00CE7409" w:rsidRPr="00053227">
        <w:t>DCSE</w:t>
      </w:r>
      <w:r w:rsidR="00CE7409">
        <w:rPr>
          <w:rFonts w:hint="eastAsia"/>
        </w:rPr>
        <w:t>の</w:t>
      </w:r>
      <w:r w:rsidRPr="00716A47">
        <w:rPr>
          <w:rFonts w:cs="ＭＳ 明朝" w:hint="eastAsia"/>
        </w:rPr>
        <w:t>フローチャート</w:t>
      </w:r>
    </w:p>
    <w:p w:rsidR="00DD729E" w:rsidRPr="000B7F3D" w:rsidRDefault="00865A1A" w:rsidP="000B7F3D">
      <w:pPr>
        <w:pStyle w:val="a4"/>
      </w:pPr>
      <w:r w:rsidRPr="000B7F3D">
        <w:rPr>
          <w:rFonts w:hint="eastAsia"/>
        </w:rPr>
        <w:t>次</w:t>
      </w:r>
      <w:r w:rsidR="00CE7409">
        <w:rPr>
          <w:rFonts w:hint="eastAsia"/>
        </w:rPr>
        <w:t>に</w:t>
      </w:r>
      <w:r w:rsidR="004827EB" w:rsidRPr="00FB1EB1">
        <w:rPr>
          <w:rFonts w:hint="eastAsia"/>
        </w:rPr>
        <w:t>，</w:t>
      </w:r>
      <w:r w:rsidR="00716A47" w:rsidRPr="000B7F3D">
        <w:t>得られた</w:t>
      </w:r>
      <w:r w:rsidR="003923B5" w:rsidRPr="00716A47">
        <w:rPr>
          <w:rFonts w:hint="eastAsia"/>
        </w:rPr>
        <w:t>類似度</w:t>
      </w:r>
      <w:r w:rsidR="003923B5">
        <w:rPr>
          <w:rFonts w:hint="eastAsia"/>
        </w:rPr>
        <w:t>の分布</w:t>
      </w:r>
      <w:r w:rsidR="00716A47" w:rsidRPr="000B7F3D">
        <w:t>を</w:t>
      </w:r>
      <w:r w:rsidRPr="000B7F3D">
        <w:t>をエクセルでグラフ化</w:t>
      </w:r>
      <w:r w:rsidRPr="000B7F3D">
        <w:rPr>
          <w:rFonts w:hint="eastAsia"/>
        </w:rPr>
        <w:t>する。</w:t>
      </w:r>
      <w:r w:rsidRPr="000B7F3D">
        <w:t>一つのカテゴリ分布の平均mと標準偏差sを求める</w:t>
      </w:r>
      <w:r w:rsidRPr="000B7F3D">
        <w:rPr>
          <w:rFonts w:hint="eastAsia"/>
        </w:rPr>
        <w:t>。</w:t>
      </w:r>
      <w:r w:rsidR="00013929" w:rsidRPr="000B7F3D">
        <w:rPr>
          <w:rFonts w:hint="eastAsia"/>
        </w:rPr>
        <w:t>それから，</w:t>
      </w:r>
      <w:r w:rsidR="00716A47" w:rsidRPr="000B7F3D">
        <w:t>その全てのカテゴリの平均を評価値(DCSE)として</w:t>
      </w:r>
      <w:r w:rsidR="003923B5">
        <w:rPr>
          <w:rFonts w:hint="eastAsia"/>
        </w:rPr>
        <w:t>，</w:t>
      </w:r>
      <w:r w:rsidR="00716A47" w:rsidRPr="000B7F3D">
        <w:t>使用する</w:t>
      </w:r>
      <w:r w:rsidRPr="000B7F3D">
        <w:rPr>
          <w:rFonts w:hint="eastAsia"/>
        </w:rPr>
        <w:t>。</w:t>
      </w:r>
      <w:r w:rsidR="00920C74" w:rsidRPr="000B7F3D">
        <w:rPr>
          <w:rFonts w:hint="eastAsia"/>
        </w:rPr>
        <w:t>カテゴリの最大数</w:t>
      </w:r>
      <w:r w:rsidR="00FD35A5">
        <w:rPr>
          <w:rFonts w:hint="eastAsia"/>
        </w:rPr>
        <w:t>を</w:t>
      </w:r>
      <w:r w:rsidR="00920C74" w:rsidRPr="000B7F3D">
        <w:t>n</w:t>
      </w:r>
      <w:r w:rsidR="00F60C50" w:rsidRPr="000B7F3D">
        <w:t>，カテゴリ平均類似度を</w:t>
      </w:r>
      <w:r w:rsidR="00920C74" w:rsidRPr="000B7F3D">
        <w:t>m，カテゴリ標準偏差をsと</w:t>
      </w:r>
      <w:r w:rsidR="00CE7409">
        <w:rPr>
          <w:rFonts w:hint="eastAsia"/>
        </w:rPr>
        <w:t>し</w:t>
      </w:r>
      <w:r w:rsidR="00920C74" w:rsidRPr="000B7F3D">
        <w:t>，</w:t>
      </w:r>
      <w:r w:rsidRPr="000B7F3D">
        <w:t>評価値(DCSE)</w:t>
      </w:r>
      <w:r w:rsidR="00CE7409">
        <w:rPr>
          <w:rFonts w:hint="eastAsia"/>
        </w:rPr>
        <w:t>を</w:t>
      </w:r>
    </w:p>
    <w:p w:rsidR="00865A1A" w:rsidRDefault="00865A1A" w:rsidP="00865A1A">
      <w:pPr>
        <w:pStyle w:val="a4"/>
      </w:pPr>
      <w:r>
        <w:rPr>
          <w:rFonts w:hint="eastAsia"/>
        </w:rPr>
        <w:t xml:space="preserve">　　　　</w:t>
      </w:r>
      <w:r w:rsidR="0078428E">
        <w:pict>
          <v:shape id="_x0000_i1028" type="#_x0000_t75" style="width:127.5pt;height:48pt">
            <v:imagedata r:id="rId11" o:title="DCSE_formula"/>
          </v:shape>
        </w:pict>
      </w:r>
      <w:r w:rsidR="00255EC0">
        <w:rPr>
          <w:rFonts w:hint="eastAsia"/>
        </w:rPr>
        <w:t xml:space="preserve">　　　　　　　(</w:t>
      </w:r>
      <w:r w:rsidR="00EB2A8F">
        <w:t>1</w:t>
      </w:r>
      <w:r w:rsidR="00255EC0">
        <w:t>)</w:t>
      </w:r>
    </w:p>
    <w:p w:rsidR="00920C74" w:rsidRDefault="00865A1A" w:rsidP="000B7F3D">
      <w:pPr>
        <w:pStyle w:val="a4"/>
        <w:ind w:firstLineChars="0" w:firstLine="0"/>
      </w:pPr>
      <w:r>
        <w:rPr>
          <w:rFonts w:hint="eastAsia"/>
        </w:rPr>
        <w:t>で</w:t>
      </w:r>
      <w:r w:rsidR="00CE7409">
        <w:rPr>
          <w:rFonts w:hint="eastAsia"/>
        </w:rPr>
        <w:t>計算する</w:t>
      </w:r>
      <w:r>
        <w:rPr>
          <w:rFonts w:hint="eastAsia"/>
        </w:rPr>
        <w:t>。</w:t>
      </w:r>
    </w:p>
    <w:p w:rsidR="00920C74" w:rsidRDefault="00920C74" w:rsidP="000B7F3D">
      <w:pPr>
        <w:pStyle w:val="a4"/>
      </w:pPr>
      <w:r>
        <w:rPr>
          <w:rFonts w:hint="eastAsia"/>
        </w:rPr>
        <w:t>カテゴリ数が</w:t>
      </w:r>
      <w:r>
        <w:t>40～100</w:t>
      </w:r>
      <w:r w:rsidR="00FD35A5">
        <w:rPr>
          <w:rFonts w:hint="eastAsia"/>
        </w:rPr>
        <w:t>，</w:t>
      </w:r>
      <w:r>
        <w:t>200</w:t>
      </w:r>
      <w:r w:rsidR="00FD35A5">
        <w:rPr>
          <w:rFonts w:hint="eastAsia"/>
        </w:rPr>
        <w:t>，</w:t>
      </w:r>
      <w:r>
        <w:t>250を設定し</w:t>
      </w:r>
      <w:r w:rsidR="00FD35A5">
        <w:rPr>
          <w:rFonts w:hint="eastAsia"/>
        </w:rPr>
        <w:t>，</w:t>
      </w:r>
      <w:r>
        <w:t>クラスタリングした結果のDCSEを図3に示す。</w:t>
      </w:r>
      <w:r>
        <w:rPr>
          <w:rFonts w:hint="eastAsia"/>
        </w:rPr>
        <w:t>結果によると，</w:t>
      </w:r>
      <w:r w:rsidRPr="00013929">
        <w:t>DCSEはカテゴリ数が増えるとともに下がることなく</w:t>
      </w:r>
      <w:r w:rsidRPr="00013929">
        <w:rPr>
          <w:rFonts w:hint="eastAsia"/>
        </w:rPr>
        <w:t>，</w:t>
      </w:r>
      <w:r w:rsidRPr="00013929">
        <w:t>上昇していく</w:t>
      </w:r>
      <w:r w:rsidRPr="00013929">
        <w:rPr>
          <w:rFonts w:hint="eastAsia"/>
        </w:rPr>
        <w:t>ことが分かった</w:t>
      </w:r>
      <w:r w:rsidRPr="00013929">
        <w:t>。</w:t>
      </w:r>
      <w:r w:rsidR="00013929" w:rsidRPr="00013929">
        <w:t>なぜなら</w:t>
      </w:r>
      <w:r w:rsidR="004827EB" w:rsidRPr="00FB1EB1">
        <w:rPr>
          <w:rFonts w:hint="eastAsia"/>
        </w:rPr>
        <w:t>，</w:t>
      </w:r>
      <w:r w:rsidR="00013929" w:rsidRPr="00013929">
        <w:t>m/sにおける平均は</w:t>
      </w:r>
      <w:r w:rsidR="00013929" w:rsidRPr="00013929">
        <w:rPr>
          <w:rFonts w:hint="eastAsia"/>
        </w:rPr>
        <w:t>，</w:t>
      </w:r>
      <w:r w:rsidR="00013929" w:rsidRPr="00013929">
        <w:t>カテゴリ数が多くなるにつれ</w:t>
      </w:r>
      <w:r w:rsidR="00013929" w:rsidRPr="00013929">
        <w:rPr>
          <w:rFonts w:hint="eastAsia"/>
        </w:rPr>
        <w:t>，</w:t>
      </w:r>
      <w:r w:rsidR="00013929" w:rsidRPr="00013929">
        <w:t>一つのカテゴリの平均は大きくなり</w:t>
      </w:r>
      <w:r w:rsidR="00013929" w:rsidRPr="00013929">
        <w:rPr>
          <w:rFonts w:hint="eastAsia"/>
        </w:rPr>
        <w:t>，</w:t>
      </w:r>
      <w:r w:rsidR="00013929" w:rsidRPr="00013929">
        <w:t>ばらつきも少なくなるからだと考えられる</w:t>
      </w:r>
      <w:r w:rsidR="00013929" w:rsidRPr="00013929">
        <w:rPr>
          <w:rFonts w:hint="eastAsia"/>
        </w:rPr>
        <w:t>。</w:t>
      </w:r>
    </w:p>
    <w:p w:rsidR="00112703" w:rsidRDefault="00537EDF" w:rsidP="000B7F3D">
      <w:pPr>
        <w:pStyle w:val="a4"/>
      </w:pPr>
      <w:r>
        <w:rPr>
          <w:rFonts w:hint="eastAsia"/>
        </w:rPr>
        <w:t>さらに，</w:t>
      </w:r>
      <w:r w:rsidR="00112703" w:rsidRPr="000B7F3D">
        <w:t>カテゴリ</w:t>
      </w:r>
      <w:r w:rsidR="00A30D31">
        <w:rPr>
          <w:rFonts w:hint="eastAsia"/>
        </w:rPr>
        <w:t>の</w:t>
      </w:r>
      <w:r w:rsidR="00112703" w:rsidRPr="000B7F3D">
        <w:t>類似度を使用</w:t>
      </w:r>
      <w:r w:rsidR="00EB2A8F">
        <w:rPr>
          <w:rFonts w:hint="eastAsia"/>
        </w:rPr>
        <w:t>し</w:t>
      </w:r>
      <w:r w:rsidR="00FD35A5">
        <w:rPr>
          <w:rFonts w:hint="eastAsia"/>
        </w:rPr>
        <w:t>，</w:t>
      </w:r>
      <w:r w:rsidR="00112703" w:rsidRPr="000B7F3D">
        <w:rPr>
          <w:rFonts w:hint="eastAsia"/>
        </w:rPr>
        <w:t>評価する。計算式</w:t>
      </w:r>
      <w:r w:rsidR="00BD3EE0">
        <w:rPr>
          <w:rFonts w:hint="eastAsia"/>
        </w:rPr>
        <w:t>(E)</w:t>
      </w:r>
      <w:r w:rsidR="00112703" w:rsidRPr="000B7F3D">
        <w:rPr>
          <w:rFonts w:hint="eastAsia"/>
        </w:rPr>
        <w:t>は</w:t>
      </w:r>
    </w:p>
    <w:p w:rsidR="00F60C50" w:rsidRPr="00255EC0" w:rsidRDefault="00255EC0" w:rsidP="00255EC0">
      <w:pPr>
        <w:pStyle w:val="a4"/>
        <w:ind w:firstLineChars="0" w:firstLine="0"/>
        <w:jc w:val="center"/>
        <w:rPr>
          <w:rFonts w:ascii="Verdana" w:eastAsia="ＭＳ 明朝" w:hAnsi="Verdana"/>
          <w:sz w:val="19"/>
          <w:szCs w:val="19"/>
          <w:shd w:val="clear" w:color="auto" w:fill="FFFFFF"/>
        </w:rPr>
      </w:pPr>
      <w:r>
        <w:t xml:space="preserve">     </w:t>
      </w:r>
      <w:r w:rsidR="0078428E">
        <w:rPr>
          <w:noProof/>
          <w:snapToGrid/>
        </w:rPr>
        <w:pict>
          <v:shape id="_x0000_i1029" type="#_x0000_t75" style="width:117pt;height:24.75pt;visibility:visible;mso-wrap-style:square">
            <v:imagedata r:id="rId12" o:title=""/>
          </v:shape>
        </w:pict>
      </w:r>
      <w:r>
        <w:t xml:space="preserve"> </w:t>
      </w:r>
      <w:r w:rsidR="00EB2A8F">
        <w:rPr>
          <w:rFonts w:hint="eastAsia"/>
        </w:rPr>
        <w:t xml:space="preserve">　　</w:t>
      </w:r>
      <w:r>
        <w:t xml:space="preserve"> </w:t>
      </w:r>
      <w:r w:rsidR="00EB2A8F">
        <w:rPr>
          <w:rFonts w:hint="eastAsia"/>
        </w:rPr>
        <w:t>(2</w:t>
      </w:r>
      <w:r w:rsidR="00EB2A8F">
        <w:t>)</w:t>
      </w:r>
    </w:p>
    <w:p w:rsidR="00865A1A" w:rsidRDefault="00112703" w:rsidP="00EB2A8F">
      <w:pPr>
        <w:pStyle w:val="a4"/>
        <w:ind w:firstLineChars="0" w:firstLine="0"/>
      </w:pPr>
      <w:r>
        <w:rPr>
          <w:rFonts w:hint="eastAsia"/>
        </w:rPr>
        <w:t>で</w:t>
      </w:r>
      <w:r w:rsidR="00F60C50">
        <w:rPr>
          <w:rFonts w:hint="eastAsia"/>
        </w:rPr>
        <w:t>表す。</w:t>
      </w:r>
      <w:r w:rsidR="005D0F40">
        <w:rPr>
          <w:rFonts w:hint="eastAsia"/>
        </w:rPr>
        <w:t>ここで，</w:t>
      </w:r>
      <w:r w:rsidR="005D0F40" w:rsidRPr="003D4F0C">
        <w:t>αは重み</w:t>
      </w:r>
      <w:r w:rsidR="005D0F40" w:rsidRPr="003D4F0C">
        <w:rPr>
          <w:rFonts w:hint="eastAsia"/>
        </w:rPr>
        <w:t>であり</w:t>
      </w:r>
      <w:r w:rsidR="005D0F40">
        <w:rPr>
          <w:rFonts w:hint="eastAsia"/>
        </w:rPr>
        <w:t>，</w:t>
      </w:r>
      <w:r w:rsidR="00A30D31">
        <w:t>B</w:t>
      </w:r>
      <w:r w:rsidR="005D0F40" w:rsidRPr="003D4F0C">
        <w:rPr>
          <w:rFonts w:hint="eastAsia"/>
        </w:rPr>
        <w:t>は</w:t>
      </w:r>
      <w:r w:rsidR="00A30D31">
        <w:rPr>
          <w:rFonts w:ascii="Verdana" w:hAnsi="Verdana"/>
          <w:sz w:val="19"/>
          <w:szCs w:val="19"/>
          <w:shd w:val="clear" w:color="auto" w:fill="FFFFFF"/>
        </w:rPr>
        <w:t>カテゴリ</w:t>
      </w:r>
      <w:r w:rsidR="00EB2A8F">
        <w:rPr>
          <w:rFonts w:ascii="Verdana" w:hAnsi="Verdana" w:hint="eastAsia"/>
          <w:sz w:val="19"/>
          <w:szCs w:val="19"/>
          <w:shd w:val="clear" w:color="auto" w:fill="FFFFFF"/>
        </w:rPr>
        <w:t>数</w:t>
      </w:r>
      <w:r w:rsidR="00A30D31">
        <w:rPr>
          <w:rFonts w:ascii="Verdana" w:hAnsi="Verdana"/>
          <w:sz w:val="19"/>
          <w:szCs w:val="19"/>
          <w:shd w:val="clear" w:color="auto" w:fill="FFFFFF"/>
        </w:rPr>
        <w:t>が増えると減っていく</w:t>
      </w:r>
      <w:r w:rsidR="00EB2A8F">
        <w:rPr>
          <w:rFonts w:ascii="Verdana" w:hAnsi="Verdana" w:hint="eastAsia"/>
          <w:sz w:val="19"/>
          <w:szCs w:val="19"/>
          <w:shd w:val="clear" w:color="auto" w:fill="FFFFFF"/>
        </w:rPr>
        <w:t>値（検証中）を表す。</w:t>
      </w:r>
      <w:r w:rsidR="00EB2A8F" w:rsidRPr="003D4F0C">
        <w:t>適当にα</w:t>
      </w:r>
      <w:r w:rsidR="00EB2A8F" w:rsidRPr="003D4F0C">
        <w:rPr>
          <w:rFonts w:hint="eastAsia"/>
        </w:rPr>
        <w:t>を</w:t>
      </w:r>
      <w:r w:rsidR="00EB2A8F" w:rsidRPr="003D4F0C">
        <w:t>変え</w:t>
      </w:r>
      <w:r w:rsidR="00EB2A8F" w:rsidRPr="00FB1EB1">
        <w:rPr>
          <w:rFonts w:hint="eastAsia"/>
        </w:rPr>
        <w:t>，</w:t>
      </w:r>
      <w:r w:rsidR="00EB2A8F" w:rsidRPr="003D4F0C">
        <w:t>実験</w:t>
      </w:r>
      <w:r w:rsidR="00EB2A8F">
        <w:rPr>
          <w:rFonts w:hint="eastAsia"/>
        </w:rPr>
        <w:t>を行</w:t>
      </w:r>
      <w:r w:rsidR="0078428E">
        <w:pict>
          <v:shape id="_x0000_i1035" type="#_x0000_t75" style="width:243.75pt;height:158.25pt">
            <v:imagedata r:id="rId13" o:title=""/>
          </v:shape>
        </w:pict>
      </w:r>
      <w:bookmarkStart w:id="0" w:name="_GoBack"/>
      <w:bookmarkEnd w:id="0"/>
    </w:p>
    <w:p w:rsidR="00537EDF" w:rsidRDefault="00920C74" w:rsidP="00537EDF">
      <w:pPr>
        <w:pStyle w:val="a4"/>
        <w:ind w:firstLineChars="0" w:firstLine="0"/>
        <w:jc w:val="center"/>
      </w:pPr>
      <w:r w:rsidRPr="00920C74">
        <w:rPr>
          <w:rFonts w:hint="eastAsia"/>
        </w:rPr>
        <w:t>図</w:t>
      </w:r>
      <w:r w:rsidRPr="00920C74">
        <w:t>3.クラスタリングした</w:t>
      </w:r>
      <w:r w:rsidR="00031E24">
        <w:rPr>
          <w:rFonts w:hint="eastAsia"/>
        </w:rPr>
        <w:t>D</w:t>
      </w:r>
      <w:r w:rsidR="00031E24">
        <w:t>CSE</w:t>
      </w:r>
      <w:r w:rsidRPr="00920C74">
        <w:t>結果</w:t>
      </w:r>
    </w:p>
    <w:p w:rsidR="00F60C50" w:rsidRDefault="00537EDF" w:rsidP="00537EDF">
      <w:pPr>
        <w:pStyle w:val="a4"/>
        <w:ind w:firstLineChars="0" w:firstLine="0"/>
      </w:pPr>
      <w:r>
        <w:rPr>
          <w:rFonts w:hint="eastAsia"/>
        </w:rPr>
        <w:t>う</w:t>
      </w:r>
      <w:r w:rsidRPr="003D4F0C">
        <w:rPr>
          <w:rFonts w:hint="eastAsia"/>
        </w:rPr>
        <w:t>。</w:t>
      </w:r>
    </w:p>
    <w:p w:rsidR="00E074DC" w:rsidRDefault="00F013C1" w:rsidP="00183C7A">
      <w:pPr>
        <w:pStyle w:val="a5"/>
      </w:pPr>
      <w:r>
        <w:rPr>
          <w:rFonts w:hint="eastAsia"/>
        </w:rPr>
        <w:t>４　まとめ</w:t>
      </w:r>
    </w:p>
    <w:p w:rsidR="00E074DC" w:rsidRPr="00F60C50" w:rsidRDefault="00F60C50" w:rsidP="005D0F40">
      <w:pPr>
        <w:pStyle w:val="a5"/>
        <w:ind w:firstLineChars="100" w:firstLine="200"/>
        <w:rPr>
          <w:rFonts w:ascii="ＭＳ Ｐ明朝" w:eastAsia="ＭＳ Ｐ明朝" w:hAnsi="ＭＳ Ｐ明朝" w:cs="ＭＳ 明朝"/>
          <w:b w:val="0"/>
          <w:szCs w:val="20"/>
        </w:rPr>
      </w:pPr>
      <w:r w:rsidRPr="00F60C50">
        <w:rPr>
          <w:rFonts w:ascii="ＭＳ Ｐ明朝" w:eastAsia="ＭＳ Ｐ明朝" w:hAnsi="ＭＳ Ｐ明朝" w:cs="ＭＳ 明朝" w:hint="eastAsia"/>
          <w:b w:val="0"/>
          <w:szCs w:val="20"/>
        </w:rPr>
        <w:t>公開されているオープンデータ</w:t>
      </w:r>
      <w:r w:rsidRPr="00F60C50">
        <w:rPr>
          <w:rFonts w:ascii="ＭＳ Ｐ明朝" w:eastAsia="ＭＳ Ｐ明朝" w:hAnsi="ＭＳ Ｐ明朝" w:cs="ＭＳ 明朝"/>
          <w:b w:val="0"/>
          <w:szCs w:val="20"/>
        </w:rPr>
        <w:t>CSV</w:t>
      </w:r>
      <w:r w:rsidR="00FD35A5">
        <w:rPr>
          <w:rFonts w:ascii="ＭＳ Ｐ明朝" w:eastAsia="ＭＳ Ｐ明朝" w:hAnsi="ＭＳ Ｐ明朝" w:cs="ＭＳ 明朝" w:hint="eastAsia"/>
          <w:b w:val="0"/>
          <w:szCs w:val="20"/>
        </w:rPr>
        <w:t>ファイル</w:t>
      </w:r>
      <w:r w:rsidRPr="00F60C50">
        <w:rPr>
          <w:rFonts w:ascii="ＭＳ Ｐ明朝" w:eastAsia="ＭＳ Ｐ明朝" w:hAnsi="ＭＳ Ｐ明朝" w:cs="ＭＳ 明朝"/>
          <w:b w:val="0"/>
          <w:szCs w:val="20"/>
        </w:rPr>
        <w:t>の項目名を抽出し，Word2Vecで得られた</w:t>
      </w:r>
      <w:r w:rsidR="00CB4015">
        <w:rPr>
          <w:rFonts w:ascii="ＭＳ Ｐ明朝" w:eastAsia="ＭＳ Ｐ明朝" w:hAnsi="ＭＳ Ｐ明朝" w:cs="ＭＳ 明朝" w:hint="eastAsia"/>
          <w:b w:val="0"/>
          <w:szCs w:val="20"/>
        </w:rPr>
        <w:t>単語</w:t>
      </w:r>
      <w:r w:rsidRPr="00F60C50">
        <w:rPr>
          <w:rFonts w:ascii="ＭＳ Ｐ明朝" w:eastAsia="ＭＳ Ｐ明朝" w:hAnsi="ＭＳ Ｐ明朝" w:cs="ＭＳ 明朝"/>
          <w:b w:val="0"/>
          <w:szCs w:val="20"/>
        </w:rPr>
        <w:t>ベクトルを用い</w:t>
      </w:r>
      <w:r>
        <w:rPr>
          <w:rFonts w:ascii="ＭＳ Ｐ明朝" w:eastAsia="ＭＳ Ｐ明朝" w:hAnsi="ＭＳ Ｐ明朝" w:cs="ＭＳ 明朝" w:hint="eastAsia"/>
          <w:b w:val="0"/>
          <w:szCs w:val="20"/>
        </w:rPr>
        <w:t>，</w:t>
      </w:r>
      <w:r w:rsidRPr="00F60C50">
        <w:rPr>
          <w:rFonts w:ascii="ＭＳ Ｐ明朝" w:eastAsia="ＭＳ Ｐ明朝" w:hAnsi="ＭＳ Ｐ明朝" w:cs="ＭＳ 明朝"/>
          <w:b w:val="0"/>
          <w:szCs w:val="20"/>
        </w:rPr>
        <w:t>階層的クラスタリングを行った。さらに，クラスタリングの条件を変えることで</w:t>
      </w:r>
      <w:r w:rsidR="00EB2A8F" w:rsidRPr="00F60C50">
        <w:rPr>
          <w:rFonts w:ascii="ＭＳ Ｐ明朝" w:eastAsia="ＭＳ Ｐ明朝" w:hAnsi="ＭＳ Ｐ明朝" w:cs="ＭＳ 明朝"/>
          <w:b w:val="0"/>
          <w:szCs w:val="20"/>
        </w:rPr>
        <w:t>，</w:t>
      </w:r>
      <w:r w:rsidRPr="00F60C50">
        <w:rPr>
          <w:rFonts w:ascii="ＭＳ Ｐ明朝" w:eastAsia="ＭＳ Ｐ明朝" w:hAnsi="ＭＳ Ｐ明朝" w:cs="ＭＳ 明朝"/>
          <w:b w:val="0"/>
          <w:szCs w:val="20"/>
        </w:rPr>
        <w:t>生成されるクラスタの適切さをDCSEで定量的に評価した。また，クラスタの適切さ</w:t>
      </w:r>
      <w:r>
        <w:rPr>
          <w:rFonts w:ascii="ＭＳ Ｐ明朝" w:eastAsia="ＭＳ Ｐ明朝" w:hAnsi="ＭＳ Ｐ明朝" w:cs="ＭＳ 明朝" w:hint="eastAsia"/>
          <w:b w:val="0"/>
          <w:szCs w:val="20"/>
        </w:rPr>
        <w:t>に</w:t>
      </w:r>
      <w:r w:rsidRPr="00F60C50">
        <w:rPr>
          <w:rFonts w:ascii="ＭＳ Ｐ明朝" w:eastAsia="ＭＳ Ｐ明朝" w:hAnsi="ＭＳ Ｐ明朝" w:cs="ＭＳ 明朝"/>
          <w:b w:val="0"/>
          <w:szCs w:val="20"/>
        </w:rPr>
        <w:t>ほかの評価</w:t>
      </w:r>
      <w:r w:rsidR="00FD35A5">
        <w:rPr>
          <w:rFonts w:ascii="ＭＳ Ｐ明朝" w:eastAsia="ＭＳ Ｐ明朝" w:hAnsi="ＭＳ Ｐ明朝" w:cs="ＭＳ 明朝" w:hint="eastAsia"/>
          <w:b w:val="0"/>
          <w:szCs w:val="20"/>
        </w:rPr>
        <w:t>手法</w:t>
      </w:r>
      <w:r w:rsidRPr="00F60C50">
        <w:rPr>
          <w:rFonts w:ascii="ＭＳ Ｐ明朝" w:eastAsia="ＭＳ Ｐ明朝" w:hAnsi="ＭＳ Ｐ明朝" w:cs="ＭＳ 明朝"/>
          <w:b w:val="0"/>
          <w:szCs w:val="20"/>
        </w:rPr>
        <w:t>も検討していく。今後</w:t>
      </w:r>
      <w:r w:rsidR="00FD35A5">
        <w:rPr>
          <w:rFonts w:ascii="ＭＳ Ｐ明朝" w:eastAsia="ＭＳ Ｐ明朝" w:cs="ＭＳ 明朝" w:hint="eastAsia"/>
          <w:b w:val="0"/>
        </w:rPr>
        <w:t>，</w:t>
      </w:r>
      <w:r w:rsidR="00176A23" w:rsidRPr="00274457">
        <w:rPr>
          <w:rFonts w:ascii="ＭＳ Ｐ明朝" w:eastAsia="ＭＳ Ｐ明朝" w:cs="ＭＳ 明朝"/>
          <w:b w:val="0"/>
        </w:rPr>
        <w:t>割り当てられたカテゴリ</w:t>
      </w:r>
      <w:r w:rsidR="00176A23" w:rsidRPr="00DF71E0">
        <w:rPr>
          <w:rFonts w:ascii="ＭＳ Ｐ明朝" w:eastAsia="ＭＳ Ｐ明朝" w:cs="ＭＳ 明朝"/>
          <w:b w:val="0"/>
        </w:rPr>
        <w:t>を教師信号として</w:t>
      </w:r>
      <w:r w:rsidRPr="00F60C50">
        <w:rPr>
          <w:rFonts w:ascii="ＭＳ Ｐ明朝" w:eastAsia="ＭＳ Ｐ明朝" w:hAnsi="ＭＳ Ｐ明朝" w:cs="ＭＳ 明朝"/>
          <w:b w:val="0"/>
          <w:szCs w:val="20"/>
        </w:rPr>
        <w:t>活用し，</w:t>
      </w:r>
      <w:r w:rsidR="00176A23" w:rsidRPr="00DF71E0">
        <w:rPr>
          <w:rFonts w:ascii="ＭＳ Ｐ明朝" w:eastAsia="ＭＳ Ｐ明朝" w:cs="ＭＳ 明朝"/>
          <w:b w:val="0"/>
        </w:rPr>
        <w:t>Deep Learningで学習し</w:t>
      </w:r>
      <w:r w:rsidR="00FD35A5">
        <w:rPr>
          <w:rFonts w:ascii="ＭＳ Ｐ明朝" w:eastAsia="ＭＳ Ｐ明朝" w:cs="ＭＳ 明朝" w:hint="eastAsia"/>
          <w:b w:val="0"/>
        </w:rPr>
        <w:t>，</w:t>
      </w:r>
      <w:r w:rsidR="008C052B" w:rsidRPr="00DF71E0">
        <w:rPr>
          <w:rFonts w:ascii="ＭＳ Ｐ明朝" w:eastAsia="ＭＳ Ｐ明朝" w:cs="ＭＳ 明朝"/>
          <w:b w:val="0"/>
        </w:rPr>
        <w:t>述語のサジェスト</w:t>
      </w:r>
      <w:r w:rsidRPr="00F60C50">
        <w:rPr>
          <w:rFonts w:ascii="ＭＳ Ｐ明朝" w:eastAsia="ＭＳ Ｐ明朝" w:hAnsi="ＭＳ Ｐ明朝" w:cs="ＭＳ 明朝"/>
          <w:b w:val="0"/>
          <w:szCs w:val="20"/>
        </w:rPr>
        <w:t>を</w:t>
      </w:r>
      <w:r w:rsidR="008C052B">
        <w:rPr>
          <w:rFonts w:ascii="ＭＳ Ｐ明朝" w:eastAsia="ＭＳ Ｐ明朝" w:hAnsi="ＭＳ Ｐ明朝" w:cs="ＭＳ 明朝" w:hint="eastAsia"/>
          <w:b w:val="0"/>
          <w:szCs w:val="20"/>
        </w:rPr>
        <w:t>行い</w:t>
      </w:r>
      <w:r w:rsidRPr="00F60C50">
        <w:rPr>
          <w:rFonts w:ascii="ＭＳ Ｐ明朝" w:eastAsia="ＭＳ Ｐ明朝" w:hAnsi="ＭＳ Ｐ明朝" w:cs="ＭＳ 明朝"/>
          <w:b w:val="0"/>
          <w:szCs w:val="20"/>
        </w:rPr>
        <w:t>，RDF形式に変換していく方法を検討する。</w:t>
      </w:r>
    </w:p>
    <w:p w:rsidR="00E074DC" w:rsidRDefault="00F013C1" w:rsidP="00183C7A">
      <w:pPr>
        <w:pStyle w:val="a5"/>
      </w:pPr>
      <w:r>
        <w:rPr>
          <w:rFonts w:hint="eastAsia"/>
        </w:rPr>
        <w:t>参考文献</w:t>
      </w:r>
    </w:p>
    <w:p w:rsidR="00553BB8" w:rsidRDefault="00553BB8" w:rsidP="00FF1A9A">
      <w:pPr>
        <w:pStyle w:val="a"/>
      </w:pPr>
      <w:r w:rsidRPr="005B3B23">
        <w:t>Word2Vec</w:t>
      </w:r>
      <w:r>
        <w:rPr>
          <w:rFonts w:hint="eastAsia"/>
        </w:rPr>
        <w:t xml:space="preserve">　</w:t>
      </w:r>
      <w:r w:rsidRPr="00941959">
        <w:t xml:space="preserve"> </w:t>
      </w:r>
      <w:r w:rsidRPr="0075348B">
        <w:t>https://deepage.net/bigdata/machine_learning/2016/09/02/word2vec_power_of_word_vector.html</w:t>
      </w:r>
    </w:p>
    <w:p w:rsidR="00553BB8" w:rsidRDefault="00553BB8" w:rsidP="00FF1A9A">
      <w:pPr>
        <w:pStyle w:val="a"/>
      </w:pPr>
      <w:r>
        <w:rPr>
          <w:rFonts w:hint="eastAsia"/>
        </w:rPr>
        <w:t>著者</w:t>
      </w:r>
      <w:r w:rsidRPr="00556593">
        <w:rPr>
          <w:rFonts w:hint="eastAsia"/>
        </w:rPr>
        <w:tab/>
        <w:t>庄司 昌彦</w:t>
      </w:r>
      <w:r>
        <w:rPr>
          <w:rFonts w:hint="eastAsia"/>
        </w:rPr>
        <w:t xml:space="preserve"> </w:t>
      </w:r>
      <w:r>
        <w:t>“</w:t>
      </w:r>
      <w:r>
        <w:rPr>
          <w:rFonts w:hint="eastAsia"/>
        </w:rPr>
        <w:t>国内における活用環境整備</w:t>
      </w:r>
      <w:r>
        <w:t>”</w:t>
      </w:r>
      <w:r>
        <w:rPr>
          <w:rFonts w:hint="eastAsia"/>
        </w:rPr>
        <w:t>, 情報処理学会論文誌, vol.54, no-12, pp.</w:t>
      </w:r>
      <w:r w:rsidRPr="00556593">
        <w:t xml:space="preserve"> 1244 - 1247</w:t>
      </w:r>
      <w:r>
        <w:rPr>
          <w:rFonts w:hint="eastAsia"/>
        </w:rPr>
        <w:t xml:space="preserve">　</w:t>
      </w:r>
    </w:p>
    <w:p w:rsidR="007E6DBE" w:rsidRDefault="007E6DBE" w:rsidP="00FF1A9A">
      <w:pPr>
        <w:pStyle w:val="a"/>
      </w:pPr>
      <w:r>
        <w:rPr>
          <w:rFonts w:hint="eastAsia"/>
        </w:rPr>
        <w:t>5つ星オープンデータ http://5stardata.info/ja/</w:t>
      </w:r>
    </w:p>
    <w:p w:rsidR="008336DC" w:rsidRPr="00C25931" w:rsidRDefault="008336DC" w:rsidP="008336DC">
      <w:pPr>
        <w:pStyle w:val="a"/>
        <w:spacing w:line="260" w:lineRule="exact"/>
      </w:pPr>
      <w:r>
        <w:rPr>
          <w:rFonts w:hint="eastAsia"/>
        </w:rPr>
        <w:t xml:space="preserve">プログラマーのためのR言語入門 – </w:t>
      </w:r>
      <w:proofErr w:type="spellStart"/>
      <w:r>
        <w:rPr>
          <w:rFonts w:hint="eastAsia"/>
        </w:rPr>
        <w:t>Qiita</w:t>
      </w:r>
      <w:proofErr w:type="spellEnd"/>
    </w:p>
    <w:p w:rsidR="008336DC" w:rsidRPr="0075348B" w:rsidRDefault="00602AD7" w:rsidP="008336DC">
      <w:pPr>
        <w:pStyle w:val="a"/>
        <w:numPr>
          <w:ilvl w:val="0"/>
          <w:numId w:val="0"/>
        </w:numPr>
        <w:ind w:left="426"/>
        <w:rPr>
          <w:sz w:val="18"/>
          <w:szCs w:val="18"/>
        </w:rPr>
      </w:pPr>
      <w:hyperlink r:id="rId14" w:history="1">
        <w:r w:rsidR="008336DC" w:rsidRPr="0075348B">
          <w:rPr>
            <w:rFonts w:hint="eastAsia"/>
            <w:sz w:val="18"/>
            <w:szCs w:val="18"/>
          </w:rPr>
          <w:t>https://qiita.com/stkdev/items/6aba2c1db2fa056170ae</w:t>
        </w:r>
      </w:hyperlink>
    </w:p>
    <w:p w:rsidR="00444008" w:rsidRPr="008336DC" w:rsidRDefault="00444008" w:rsidP="00013929">
      <w:pPr>
        <w:pStyle w:val="a"/>
        <w:numPr>
          <w:ilvl w:val="0"/>
          <w:numId w:val="0"/>
        </w:numPr>
        <w:ind w:left="426"/>
      </w:pPr>
    </w:p>
    <w:sectPr w:rsidR="00444008" w:rsidRPr="008336DC" w:rsidSect="00183C7A">
      <w:type w:val="continuous"/>
      <w:pgSz w:w="11906" w:h="16838" w:code="9"/>
      <w:pgMar w:top="2722" w:right="907" w:bottom="680" w:left="851" w:header="2722" w:footer="992" w:gutter="0"/>
      <w:cols w:num="2" w:space="396"/>
      <w:docGrid w:type="lines" w:linePitch="27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D7" w:rsidRDefault="00602AD7" w:rsidP="00183C7A">
      <w:r>
        <w:separator/>
      </w:r>
    </w:p>
  </w:endnote>
  <w:endnote w:type="continuationSeparator" w:id="0">
    <w:p w:rsidR="00602AD7" w:rsidRDefault="00602AD7" w:rsidP="0018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D7" w:rsidRDefault="00602AD7" w:rsidP="00183C7A">
      <w:r>
        <w:separator/>
      </w:r>
    </w:p>
  </w:footnote>
  <w:footnote w:type="continuationSeparator" w:id="0">
    <w:p w:rsidR="00602AD7" w:rsidRDefault="00602AD7" w:rsidP="0018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AB"/>
    <w:multiLevelType w:val="multilevel"/>
    <w:tmpl w:val="409E4C94"/>
    <w:lvl w:ilvl="0">
      <w:start w:val="2"/>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1" w15:restartNumberingAfterBreak="0">
    <w:nsid w:val="05332CC6"/>
    <w:multiLevelType w:val="multilevel"/>
    <w:tmpl w:val="A5880590"/>
    <w:lvl w:ilvl="0">
      <w:start w:val="3"/>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color w:val="auto"/>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2" w15:restartNumberingAfterBreak="0">
    <w:nsid w:val="425F09DD"/>
    <w:multiLevelType w:val="hybridMultilevel"/>
    <w:tmpl w:val="48FC82EA"/>
    <w:lvl w:ilvl="0" w:tplc="DBDAC8AE">
      <w:start w:val="1"/>
      <w:numFmt w:val="decimal"/>
      <w:lvlText w:val="[%1]"/>
      <w:lvlJc w:val="right"/>
      <w:pPr>
        <w:ind w:left="420" w:hanging="420"/>
      </w:pPr>
      <w:rPr>
        <w:rFonts w:ascii="ＭＳ Ｐ明朝" w:eastAsia="ＭＳ Ｐ明朝" w:hint="eastAsia"/>
        <w:b w:val="0"/>
        <w:i w:val="0"/>
        <w:color w:val="000000"/>
        <w:spacing w:val="0"/>
        <w:w w:val="100"/>
        <w:position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80324B"/>
    <w:multiLevelType w:val="hybridMultilevel"/>
    <w:tmpl w:val="69E29846"/>
    <w:lvl w:ilvl="0" w:tplc="5B50A8AC">
      <w:start w:val="1"/>
      <w:numFmt w:val="decimal"/>
      <w:pStyle w:val="a"/>
      <w:lvlText w:val="[%1]"/>
      <w:lvlJc w:val="left"/>
      <w:pPr>
        <w:tabs>
          <w:tab w:val="num" w:pos="1260"/>
        </w:tabs>
        <w:ind w:left="1260" w:hanging="420"/>
      </w:pPr>
      <w:rPr>
        <w:rFonts w:hint="eastAsia"/>
        <w:b w:val="0"/>
        <w:i w:val="0"/>
        <w:color w:val="000000"/>
        <w:spacing w:val="0"/>
        <w:w w:val="100"/>
        <w:position w:val="0"/>
        <w:sz w:val="21"/>
        <w:szCs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ja-JP" w:vendorID="64" w:dllVersion="0" w:nlCheck="1" w:checkStyle="1"/>
  <w:activeWritingStyle w:appName="MSWord" w:lang="en-US" w:vendorID="64" w:dllVersion="0" w:nlCheck="1" w:checkStyle="0"/>
  <w:proofState w:spelling="clean" w:grammar="dirty"/>
  <w:attachedTemplate r:id="rId1"/>
  <w:doNotTrackMoves/>
  <w:defaultTabStop w:val="840"/>
  <w:drawingGridHorizontalSpacing w:val="106"/>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F01"/>
    <w:rsid w:val="000070C1"/>
    <w:rsid w:val="00013929"/>
    <w:rsid w:val="00031E24"/>
    <w:rsid w:val="00053227"/>
    <w:rsid w:val="0005684A"/>
    <w:rsid w:val="000B7F3D"/>
    <w:rsid w:val="00112703"/>
    <w:rsid w:val="00113125"/>
    <w:rsid w:val="00146777"/>
    <w:rsid w:val="00176A23"/>
    <w:rsid w:val="00183C7A"/>
    <w:rsid w:val="001F13AF"/>
    <w:rsid w:val="0023727F"/>
    <w:rsid w:val="00252336"/>
    <w:rsid w:val="00255EC0"/>
    <w:rsid w:val="00256084"/>
    <w:rsid w:val="00260634"/>
    <w:rsid w:val="00274457"/>
    <w:rsid w:val="002763C0"/>
    <w:rsid w:val="002B2813"/>
    <w:rsid w:val="002B5164"/>
    <w:rsid w:val="00301DED"/>
    <w:rsid w:val="00311502"/>
    <w:rsid w:val="00337318"/>
    <w:rsid w:val="00346EFA"/>
    <w:rsid w:val="00364255"/>
    <w:rsid w:val="003871E8"/>
    <w:rsid w:val="003923B5"/>
    <w:rsid w:val="003D4F0C"/>
    <w:rsid w:val="003E4596"/>
    <w:rsid w:val="00444008"/>
    <w:rsid w:val="004827EB"/>
    <w:rsid w:val="005070CE"/>
    <w:rsid w:val="00537EDF"/>
    <w:rsid w:val="00553BB8"/>
    <w:rsid w:val="0056520D"/>
    <w:rsid w:val="00566B2B"/>
    <w:rsid w:val="005949B6"/>
    <w:rsid w:val="005A193C"/>
    <w:rsid w:val="005C0120"/>
    <w:rsid w:val="005D0F40"/>
    <w:rsid w:val="005F601A"/>
    <w:rsid w:val="00602AD7"/>
    <w:rsid w:val="0060420A"/>
    <w:rsid w:val="00607B4A"/>
    <w:rsid w:val="00663085"/>
    <w:rsid w:val="006D1057"/>
    <w:rsid w:val="00716A47"/>
    <w:rsid w:val="00761DF5"/>
    <w:rsid w:val="0078428E"/>
    <w:rsid w:val="007A217F"/>
    <w:rsid w:val="007D438E"/>
    <w:rsid w:val="007E6DBE"/>
    <w:rsid w:val="008336DC"/>
    <w:rsid w:val="00834509"/>
    <w:rsid w:val="008451EE"/>
    <w:rsid w:val="00845762"/>
    <w:rsid w:val="00865A1A"/>
    <w:rsid w:val="00885741"/>
    <w:rsid w:val="00897D37"/>
    <w:rsid w:val="008C052B"/>
    <w:rsid w:val="00907DA9"/>
    <w:rsid w:val="00920C74"/>
    <w:rsid w:val="009C10AC"/>
    <w:rsid w:val="009C4457"/>
    <w:rsid w:val="009D01C5"/>
    <w:rsid w:val="009E24CA"/>
    <w:rsid w:val="009E6E52"/>
    <w:rsid w:val="00A30D31"/>
    <w:rsid w:val="00A73126"/>
    <w:rsid w:val="00A73648"/>
    <w:rsid w:val="00B16331"/>
    <w:rsid w:val="00B40AD7"/>
    <w:rsid w:val="00B578BF"/>
    <w:rsid w:val="00BC02EB"/>
    <w:rsid w:val="00BD3EE0"/>
    <w:rsid w:val="00C150E3"/>
    <w:rsid w:val="00C32743"/>
    <w:rsid w:val="00C42F23"/>
    <w:rsid w:val="00CA2FBE"/>
    <w:rsid w:val="00CB4015"/>
    <w:rsid w:val="00CE7409"/>
    <w:rsid w:val="00CF2C33"/>
    <w:rsid w:val="00D01459"/>
    <w:rsid w:val="00D11D08"/>
    <w:rsid w:val="00D168F7"/>
    <w:rsid w:val="00D2040F"/>
    <w:rsid w:val="00D23496"/>
    <w:rsid w:val="00D270D2"/>
    <w:rsid w:val="00D411FC"/>
    <w:rsid w:val="00D64F01"/>
    <w:rsid w:val="00D916AB"/>
    <w:rsid w:val="00D92541"/>
    <w:rsid w:val="00DC64DB"/>
    <w:rsid w:val="00DD729E"/>
    <w:rsid w:val="00DF373A"/>
    <w:rsid w:val="00DF71E0"/>
    <w:rsid w:val="00E074DC"/>
    <w:rsid w:val="00E44F24"/>
    <w:rsid w:val="00E8625F"/>
    <w:rsid w:val="00E974F8"/>
    <w:rsid w:val="00E97A55"/>
    <w:rsid w:val="00EB2A8F"/>
    <w:rsid w:val="00EC01D3"/>
    <w:rsid w:val="00EF7A3B"/>
    <w:rsid w:val="00F013C1"/>
    <w:rsid w:val="00F47F21"/>
    <w:rsid w:val="00F51F73"/>
    <w:rsid w:val="00F60C50"/>
    <w:rsid w:val="00F65369"/>
    <w:rsid w:val="00F964EC"/>
    <w:rsid w:val="00FD35A5"/>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88264F-8F89-426F-BDD3-8F7B714E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utoRedefine/>
    <w:qFormat/>
    <w:rsid w:val="00183C7A"/>
    <w:pPr>
      <w:widowControl w:val="0"/>
    </w:pPr>
    <w:rPr>
      <w:rFonts w:ascii="ＭＳ Ｐ明朝" w:eastAsia="ＭＳ Ｐ明朝" w:hAnsi="ＭＳ Ｐ明朝"/>
      <w:snapToGrid w:val="0"/>
      <w:color w:val="000000"/>
      <w:kern w:val="2"/>
    </w:rPr>
  </w:style>
  <w:style w:type="paragraph" w:styleId="1">
    <w:name w:val="heading 1"/>
    <w:basedOn w:val="a0"/>
    <w:next w:val="a0"/>
    <w:autoRedefine/>
    <w:qFormat/>
    <w:pPr>
      <w:keepNext/>
      <w:outlineLvl w:val="0"/>
    </w:pPr>
    <w:rPr>
      <w:rFonts w:ascii="Arial" w:eastAsia="ＭＳ Ｐゴシック" w:hAnsi="Arial"/>
      <w:sz w:val="24"/>
    </w:rPr>
  </w:style>
  <w:style w:type="paragraph" w:styleId="2">
    <w:name w:val="heading 2"/>
    <w:basedOn w:val="a0"/>
    <w:next w:val="a0"/>
    <w:autoRedefine/>
    <w:qFormat/>
    <w:pPr>
      <w:keepNext/>
      <w:outlineLvl w:val="1"/>
    </w:pPr>
    <w:rPr>
      <w:rFonts w:ascii="Arial" w:eastAsia="ＭＳ Ｐ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支部:参考文献"/>
    <w:basedOn w:val="a4"/>
    <w:autoRedefine/>
    <w:rsid w:val="00D64F01"/>
    <w:pPr>
      <w:numPr>
        <w:numId w:val="1"/>
      </w:numPr>
      <w:tabs>
        <w:tab w:val="clear" w:pos="1260"/>
        <w:tab w:val="num" w:pos="426"/>
      </w:tabs>
      <w:adjustRightInd w:val="0"/>
      <w:ind w:left="426" w:hangingChars="213" w:hanging="426"/>
    </w:pPr>
  </w:style>
  <w:style w:type="paragraph" w:customStyle="1" w:styleId="a5">
    <w:name w:val="支部:セクション"/>
    <w:basedOn w:val="a0"/>
    <w:next w:val="a6"/>
    <w:autoRedefine/>
    <w:rsid w:val="00183C7A"/>
    <w:pPr>
      <w:adjustRightInd w:val="0"/>
      <w:snapToGrid w:val="0"/>
      <w:spacing w:line="240" w:lineRule="exact"/>
    </w:pPr>
    <w:rPr>
      <w:rFonts w:ascii="ＭＳ Ｐゴシック" w:eastAsia="ＭＳ Ｐゴシック" w:hAnsi="ＭＳ Ｐゴシック"/>
      <w:b/>
      <w:szCs w:val="22"/>
    </w:rPr>
  </w:style>
  <w:style w:type="paragraph" w:customStyle="1" w:styleId="a7">
    <w:name w:val="支部:論文タイトル"/>
    <w:basedOn w:val="a0"/>
    <w:autoRedefine/>
    <w:rsid w:val="00183C7A"/>
    <w:pPr>
      <w:adjustRightInd w:val="0"/>
      <w:snapToGrid w:val="0"/>
      <w:spacing w:line="280" w:lineRule="exact"/>
      <w:jc w:val="center"/>
    </w:pPr>
    <w:rPr>
      <w:rFonts w:ascii="ＭＳ Ｐゴシック" w:eastAsia="ＭＳ Ｐゴシック"/>
      <w:b/>
      <w:sz w:val="28"/>
      <w:szCs w:val="28"/>
    </w:rPr>
  </w:style>
  <w:style w:type="paragraph" w:customStyle="1" w:styleId="a8">
    <w:name w:val="支部:著者"/>
    <w:basedOn w:val="a0"/>
    <w:autoRedefine/>
    <w:rsid w:val="00183C7A"/>
    <w:pPr>
      <w:adjustRightInd w:val="0"/>
      <w:snapToGrid w:val="0"/>
      <w:spacing w:line="240" w:lineRule="exact"/>
      <w:jc w:val="center"/>
    </w:pPr>
    <w:rPr>
      <w:sz w:val="22"/>
      <w:szCs w:val="22"/>
    </w:rPr>
  </w:style>
  <w:style w:type="paragraph" w:styleId="a9">
    <w:name w:val="header"/>
    <w:basedOn w:val="a0"/>
    <w:semiHidden/>
    <w:rsid w:val="00C32743"/>
    <w:pPr>
      <w:tabs>
        <w:tab w:val="center" w:pos="4252"/>
        <w:tab w:val="right" w:pos="8504"/>
      </w:tabs>
      <w:snapToGrid w:val="0"/>
    </w:pPr>
    <w:rPr>
      <w:rFonts w:ascii="Century" w:hAnsi="Century"/>
    </w:rPr>
  </w:style>
  <w:style w:type="paragraph" w:customStyle="1" w:styleId="a4">
    <w:name w:val="支部:本文"/>
    <w:basedOn w:val="a0"/>
    <w:autoRedefine/>
    <w:rsid w:val="00FF1A9A"/>
    <w:pPr>
      <w:snapToGrid w:val="0"/>
      <w:ind w:firstLineChars="80" w:firstLine="160"/>
    </w:pPr>
    <w:rPr>
      <w:rFonts w:cs="ＭＳ 明朝"/>
    </w:rPr>
  </w:style>
  <w:style w:type="paragraph" w:styleId="aa">
    <w:name w:val="footer"/>
    <w:basedOn w:val="a0"/>
    <w:semiHidden/>
    <w:pPr>
      <w:tabs>
        <w:tab w:val="center" w:pos="4252"/>
        <w:tab w:val="right" w:pos="8504"/>
      </w:tabs>
      <w:snapToGrid w:val="0"/>
    </w:pPr>
  </w:style>
  <w:style w:type="character" w:styleId="ab">
    <w:name w:val="Hyperlink"/>
    <w:semiHidden/>
    <w:rPr>
      <w:color w:val="0000FF"/>
      <w:u w:val="single"/>
    </w:rPr>
  </w:style>
  <w:style w:type="paragraph" w:customStyle="1" w:styleId="a6">
    <w:name w:val="支部:サブセクション"/>
    <w:basedOn w:val="a0"/>
    <w:autoRedefine/>
    <w:rsid w:val="00183C7A"/>
    <w:rPr>
      <w:rFonts w:ascii="ＭＳ Ｐゴシック" w:eastAsia="ＭＳ Ｐゴシック"/>
      <w:b/>
    </w:rPr>
  </w:style>
  <w:style w:type="paragraph" w:styleId="Web">
    <w:name w:val="Normal (Web)"/>
    <w:basedOn w:val="a0"/>
    <w:uiPriority w:val="99"/>
    <w:semiHidden/>
    <w:unhideWhenUsed/>
    <w:rsid w:val="00112703"/>
    <w:pPr>
      <w:widowControl/>
      <w:spacing w:before="100" w:beforeAutospacing="1" w:after="100" w:afterAutospacing="1"/>
    </w:pPr>
    <w:rPr>
      <w:rFonts w:ascii="ＭＳ Ｐゴシック" w:eastAsia="ＭＳ Ｐゴシック" w:hAnsi="ＭＳ Ｐゴシック" w:cs="ＭＳ Ｐゴシック"/>
      <w:snapToGrid/>
      <w:color w:val="auto"/>
      <w:kern w:val="0"/>
      <w:sz w:val="24"/>
      <w:szCs w:val="24"/>
    </w:rPr>
  </w:style>
  <w:style w:type="character" w:styleId="ac">
    <w:name w:val="Unresolved Mention"/>
    <w:uiPriority w:val="99"/>
    <w:semiHidden/>
    <w:unhideWhenUsed/>
    <w:rsid w:val="00FD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8084">
      <w:bodyDiv w:val="1"/>
      <w:marLeft w:val="0"/>
      <w:marRight w:val="0"/>
      <w:marTop w:val="0"/>
      <w:marBottom w:val="0"/>
      <w:divBdr>
        <w:top w:val="none" w:sz="0" w:space="0" w:color="auto"/>
        <w:left w:val="none" w:sz="0" w:space="0" w:color="auto"/>
        <w:bottom w:val="none" w:sz="0" w:space="0" w:color="auto"/>
        <w:right w:val="none" w:sz="0" w:space="0" w:color="auto"/>
      </w:divBdr>
    </w:div>
    <w:div w:id="1515610731">
      <w:bodyDiv w:val="1"/>
      <w:marLeft w:val="0"/>
      <w:marRight w:val="0"/>
      <w:marTop w:val="0"/>
      <w:marBottom w:val="0"/>
      <w:divBdr>
        <w:top w:val="none" w:sz="0" w:space="0" w:color="auto"/>
        <w:left w:val="none" w:sz="0" w:space="0" w:color="auto"/>
        <w:bottom w:val="none" w:sz="0" w:space="0" w:color="auto"/>
        <w:right w:val="none" w:sz="0" w:space="0" w:color="auto"/>
      </w:divBdr>
    </w:div>
    <w:div w:id="1523395516">
      <w:bodyDiv w:val="1"/>
      <w:marLeft w:val="0"/>
      <w:marRight w:val="0"/>
      <w:marTop w:val="0"/>
      <w:marBottom w:val="0"/>
      <w:divBdr>
        <w:top w:val="none" w:sz="0" w:space="0" w:color="auto"/>
        <w:left w:val="none" w:sz="0" w:space="0" w:color="auto"/>
        <w:bottom w:val="none" w:sz="0" w:space="0" w:color="auto"/>
        <w:right w:val="none" w:sz="0" w:space="0" w:color="auto"/>
      </w:divBdr>
    </w:div>
    <w:div w:id="1529876689">
      <w:bodyDiv w:val="1"/>
      <w:marLeft w:val="0"/>
      <w:marRight w:val="0"/>
      <w:marTop w:val="0"/>
      <w:marBottom w:val="0"/>
      <w:divBdr>
        <w:top w:val="none" w:sz="0" w:space="0" w:color="auto"/>
        <w:left w:val="none" w:sz="0" w:space="0" w:color="auto"/>
        <w:bottom w:val="none" w:sz="0" w:space="0" w:color="auto"/>
        <w:right w:val="none" w:sz="0" w:space="0" w:color="auto"/>
      </w:divBdr>
    </w:div>
    <w:div w:id="1712878163">
      <w:bodyDiv w:val="1"/>
      <w:marLeft w:val="0"/>
      <w:marRight w:val="0"/>
      <w:marTop w:val="0"/>
      <w:marBottom w:val="0"/>
      <w:divBdr>
        <w:top w:val="none" w:sz="0" w:space="0" w:color="auto"/>
        <w:left w:val="none" w:sz="0" w:space="0" w:color="auto"/>
        <w:bottom w:val="none" w:sz="0" w:space="0" w:color="auto"/>
        <w:right w:val="none" w:sz="0" w:space="0" w:color="auto"/>
      </w:divBdr>
    </w:div>
    <w:div w:id="1828668954">
      <w:bodyDiv w:val="1"/>
      <w:marLeft w:val="0"/>
      <w:marRight w:val="0"/>
      <w:marTop w:val="0"/>
      <w:marBottom w:val="0"/>
      <w:divBdr>
        <w:top w:val="none" w:sz="0" w:space="0" w:color="auto"/>
        <w:left w:val="none" w:sz="0" w:space="0" w:color="auto"/>
        <w:bottom w:val="none" w:sz="0" w:space="0" w:color="auto"/>
        <w:right w:val="none" w:sz="0" w:space="0" w:color="auto"/>
      </w:divBdr>
    </w:div>
    <w:div w:id="2104453065">
      <w:bodyDiv w:val="1"/>
      <w:marLeft w:val="0"/>
      <w:marRight w:val="0"/>
      <w:marTop w:val="0"/>
      <w:marBottom w:val="0"/>
      <w:divBdr>
        <w:top w:val="none" w:sz="0" w:space="0" w:color="auto"/>
        <w:left w:val="none" w:sz="0" w:space="0" w:color="auto"/>
        <w:bottom w:val="none" w:sz="0" w:space="0" w:color="auto"/>
        <w:right w:val="none" w:sz="0" w:space="0" w:color="auto"/>
      </w:divBdr>
    </w:div>
    <w:div w:id="21193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qiita.com/stkdev/items/6aba2c1db2fa056170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3459;\Downloads\jceee-kyushu-msword-v113\jceee-kyushu-msword-v113\jceee-kyushu-msword-v11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2D8A-94E2-4BF2-A034-B5A0CD5A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jceee-kyushu-msword-v113.dotx</Template>
  <TotalTime>460</TotalTime>
  <Pages>2</Pages>
  <Words>379</Words>
  <Characters>2165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電気・情報関係学会九州支部連合大会の原稿テンプレート</vt:lpstr>
      <vt:lpstr>電気関係学会九州支部連合大会の原稿テンプレート</vt:lpstr>
    </vt:vector>
  </TitlesOfParts>
  <Company>電気・情報関係学会九州支部連合大会委員会</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電気・情報関係学会九州支部連合大会の原稿テンプレート</dc:title>
  <dc:creator>rengo</dc:creator>
  <cp:lastModifiedBy>陳 博</cp:lastModifiedBy>
  <cp:revision>67</cp:revision>
  <cp:lastPrinted>2019-08-08T10:23:00Z</cp:lastPrinted>
  <dcterms:created xsi:type="dcterms:W3CDTF">2014-07-10T07:03:00Z</dcterms:created>
  <dcterms:modified xsi:type="dcterms:W3CDTF">2019-08-09T07:42:00Z</dcterms:modified>
</cp:coreProperties>
</file>